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0F" w:rsidRPr="00117AFF" w:rsidRDefault="00FB6D0F" w:rsidP="00117AFF">
      <w:pPr>
        <w:pStyle w:val="ConsPlusTitle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117AFF">
        <w:rPr>
          <w:rFonts w:ascii="Arial Narrow" w:hAnsi="Arial Narrow"/>
          <w:sz w:val="22"/>
          <w:szCs w:val="22"/>
        </w:rPr>
        <w:t>РАСПОРЯЖЕНИЕ</w:t>
      </w:r>
      <w:r w:rsidR="00117AFF">
        <w:rPr>
          <w:rFonts w:ascii="Arial Narrow" w:hAnsi="Arial Narrow"/>
          <w:sz w:val="22"/>
          <w:szCs w:val="22"/>
        </w:rPr>
        <w:t xml:space="preserve"> </w:t>
      </w:r>
      <w:r w:rsidRPr="00117AFF">
        <w:rPr>
          <w:rFonts w:ascii="Arial Narrow" w:hAnsi="Arial Narrow"/>
          <w:sz w:val="22"/>
          <w:szCs w:val="22"/>
        </w:rPr>
        <w:t xml:space="preserve">от 7 апреля </w:t>
      </w:r>
      <w:smartTag w:uri="urn:schemas-microsoft-com:office:smarttags" w:element="metricconverter">
        <w:smartTagPr>
          <w:attr w:name="ProductID" w:val="2011 г"/>
        </w:smartTagPr>
        <w:r w:rsidRPr="00117AFF">
          <w:rPr>
            <w:rFonts w:ascii="Arial Narrow" w:hAnsi="Arial Narrow"/>
            <w:sz w:val="22"/>
            <w:szCs w:val="22"/>
          </w:rPr>
          <w:t>2011 г</w:t>
        </w:r>
      </w:smartTag>
      <w:r w:rsidRPr="00117AFF">
        <w:rPr>
          <w:rFonts w:ascii="Arial Narrow" w:hAnsi="Arial Narrow"/>
          <w:sz w:val="22"/>
          <w:szCs w:val="22"/>
        </w:rPr>
        <w:t>. N 05-14-177/1</w:t>
      </w:r>
    </w:p>
    <w:p w:rsidR="00FB6D0F" w:rsidRPr="00117AFF" w:rsidRDefault="00FB6D0F" w:rsidP="00117AFF">
      <w:pPr>
        <w:pStyle w:val="ConsPlusTitle"/>
        <w:widowControl/>
        <w:rPr>
          <w:rFonts w:ascii="Arial Narrow" w:hAnsi="Arial Narrow"/>
          <w:sz w:val="22"/>
          <w:szCs w:val="22"/>
        </w:rPr>
      </w:pPr>
    </w:p>
    <w:p w:rsidR="00FB6D0F" w:rsidRPr="00117AFF" w:rsidRDefault="00FB6D0F" w:rsidP="00117AFF">
      <w:pPr>
        <w:pStyle w:val="ConsPlusTitle"/>
        <w:widowControl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ОБ УТВЕРЖДЕНИИ ТЕХНОЛОГИЧЕСКИХ КАРТ НА ПРОВЕДЕНИЕ РАБОТ</w:t>
      </w:r>
    </w:p>
    <w:p w:rsidR="00FB6D0F" w:rsidRPr="00117AFF" w:rsidRDefault="00FB6D0F" w:rsidP="00117AFF">
      <w:pPr>
        <w:pStyle w:val="ConsPlusTitle"/>
        <w:widowControl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ПО ТЕХНИЧЕСКОМУ ОБСЛУЖИВАНИЮ ОХРАННО-ЗАЩИТНЫХ</w:t>
      </w:r>
    </w:p>
    <w:p w:rsidR="00FB6D0F" w:rsidRDefault="00FB6D0F" w:rsidP="00117AFF">
      <w:pPr>
        <w:pStyle w:val="ConsPlusTitle"/>
        <w:widowControl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ДЕРАТИЗАЦИОННЫХ СИСТЕМ</w:t>
      </w:r>
    </w:p>
    <w:p w:rsidR="00117AFF" w:rsidRDefault="00117AFF">
      <w:pPr>
        <w:pStyle w:val="ConsPlusTitle"/>
        <w:widowControl/>
        <w:jc w:val="center"/>
        <w:rPr>
          <w:rFonts w:ascii="Arial Narrow" w:hAnsi="Arial Narrow"/>
          <w:sz w:val="22"/>
          <w:szCs w:val="22"/>
        </w:rPr>
      </w:pPr>
    </w:p>
    <w:p w:rsidR="00117AFF" w:rsidRPr="00117AFF" w:rsidRDefault="00117AFF" w:rsidP="00117AFF">
      <w:pPr>
        <w:pStyle w:val="ConsPlusTitle"/>
        <w:widowControl/>
        <w:jc w:val="center"/>
        <w:outlineLvl w:val="0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ПРАВИТЕЛЬСТВО МОСКВЫ</w:t>
      </w:r>
    </w:p>
    <w:p w:rsidR="00117AFF" w:rsidRPr="00117AFF" w:rsidRDefault="00117AFF" w:rsidP="00117AFF">
      <w:pPr>
        <w:pStyle w:val="ConsPlusTitle"/>
        <w:widowControl/>
        <w:jc w:val="center"/>
        <w:rPr>
          <w:rFonts w:ascii="Arial Narrow" w:hAnsi="Arial Narrow"/>
          <w:sz w:val="22"/>
          <w:szCs w:val="22"/>
        </w:rPr>
      </w:pPr>
    </w:p>
    <w:p w:rsidR="00117AFF" w:rsidRPr="00117AFF" w:rsidRDefault="00117AFF" w:rsidP="00117AFF">
      <w:pPr>
        <w:pStyle w:val="ConsPlusTitle"/>
        <w:widowControl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ДЕПАРТАМЕНТ ЖИЛИЩНО-КОММУНАЛЬНОГО ХОЗЯЙСТВА</w:t>
      </w:r>
    </w:p>
    <w:p w:rsidR="00117AFF" w:rsidRPr="00117AFF" w:rsidRDefault="00117AFF" w:rsidP="00117AFF">
      <w:pPr>
        <w:pStyle w:val="ConsPlusTitle"/>
        <w:widowControl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И БЛАГОУСТРОЙСТВА ГОРОДА МОСКВЫ</w:t>
      </w:r>
    </w:p>
    <w:p w:rsidR="00117AFF" w:rsidRPr="00117AFF" w:rsidRDefault="00117AFF">
      <w:pPr>
        <w:pStyle w:val="ConsPlusTitle"/>
        <w:widowControl/>
        <w:jc w:val="center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В целях определения номенклатуры материалов, механизмов, применяемых технологий, способов организации работ по техническому обслуживанию охранно-защитных дератизационных систем и во исполнение поручения заместителя Мэра Москвы в Правительстве Москвы П.П. Бирюкова от 01.09.2010: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1. Утвердить Технологические карты на проведение работ по техническому обслуживанию охранно-защитных дератизационных систем (приложение).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 xml:space="preserve">2. Контроль за выполнением настоящего распоряжения возложить на заместителя руководителя Департамента Е.А. </w:t>
      </w:r>
      <w:proofErr w:type="spellStart"/>
      <w:r w:rsidRPr="00117AFF">
        <w:rPr>
          <w:rFonts w:ascii="Arial Narrow" w:hAnsi="Arial Narrow"/>
          <w:sz w:val="22"/>
          <w:szCs w:val="22"/>
        </w:rPr>
        <w:t>Хромушина</w:t>
      </w:r>
      <w:proofErr w:type="spellEnd"/>
      <w:r w:rsidRPr="00117AFF">
        <w:rPr>
          <w:rFonts w:ascii="Arial Narrow" w:hAnsi="Arial Narrow"/>
          <w:sz w:val="22"/>
          <w:szCs w:val="22"/>
        </w:rPr>
        <w:t>.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Исполняющий обязанности</w:t>
      </w: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руководителя Департамента</w:t>
      </w: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 xml:space="preserve">Н.А. </w:t>
      </w:r>
      <w:proofErr w:type="spellStart"/>
      <w:r w:rsidRPr="00117AFF">
        <w:rPr>
          <w:rFonts w:ascii="Arial Narrow" w:hAnsi="Arial Narrow"/>
          <w:sz w:val="22"/>
          <w:szCs w:val="22"/>
        </w:rPr>
        <w:t>Торобков</w:t>
      </w:r>
      <w:proofErr w:type="spellEnd"/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right"/>
        <w:outlineLvl w:val="0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Приложение</w:t>
      </w: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к распоряжению Департамента</w:t>
      </w: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жилищно-коммунального</w:t>
      </w: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хозяйства и благоустройства</w:t>
      </w: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города Москвы</w:t>
      </w: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 xml:space="preserve">от 7 апреля </w:t>
      </w:r>
      <w:smartTag w:uri="urn:schemas-microsoft-com:office:smarttags" w:element="metricconverter">
        <w:smartTagPr>
          <w:attr w:name="ProductID" w:val="2011 г"/>
        </w:smartTagPr>
        <w:r w:rsidRPr="00117AFF">
          <w:rPr>
            <w:rFonts w:ascii="Arial Narrow" w:hAnsi="Arial Narrow"/>
            <w:sz w:val="22"/>
            <w:szCs w:val="22"/>
          </w:rPr>
          <w:t>2011 г</w:t>
        </w:r>
      </w:smartTag>
      <w:r w:rsidRPr="00117AFF">
        <w:rPr>
          <w:rFonts w:ascii="Arial Narrow" w:hAnsi="Arial Narrow"/>
          <w:sz w:val="22"/>
          <w:szCs w:val="22"/>
        </w:rPr>
        <w:t>. N 05-14-177/1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pStyle w:val="ConsPlusTitle"/>
        <w:widowControl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ТЕХНОЛОГИЧЕСКИЕ КАРТЫ</w:t>
      </w:r>
    </w:p>
    <w:p w:rsidR="00FB6D0F" w:rsidRPr="00117AFF" w:rsidRDefault="00FB6D0F">
      <w:pPr>
        <w:pStyle w:val="ConsPlusTitle"/>
        <w:widowControl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НА ПРОВЕДЕНИЕ РАБОТ ПО ТЕХНИЧЕСКОМУ ОБСЛУЖИВАНИЮ</w:t>
      </w:r>
    </w:p>
    <w:p w:rsidR="00FB6D0F" w:rsidRPr="00117AFF" w:rsidRDefault="00FB6D0F">
      <w:pPr>
        <w:pStyle w:val="ConsPlusTitle"/>
        <w:widowControl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ОХРАННО-ЗАЩИТНЫХ ДЕРАТИЗАЦИОННЫХ СИСТЕМ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Сокращения, термины и определения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117AF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hyperlink r:id="rId4" w:history="1">
        <w:r w:rsidR="00FB6D0F" w:rsidRPr="00117AFF">
          <w:rPr>
            <w:rStyle w:val="a3"/>
            <w:rFonts w:ascii="Arial Narrow" w:hAnsi="Arial Narrow"/>
            <w:sz w:val="22"/>
            <w:szCs w:val="22"/>
          </w:rPr>
          <w:t>ОЗДС</w:t>
        </w:r>
      </w:hyperlink>
      <w:r w:rsidR="00FB6D0F" w:rsidRPr="00117AFF">
        <w:rPr>
          <w:rFonts w:ascii="Arial Narrow" w:hAnsi="Arial Narrow"/>
          <w:sz w:val="22"/>
          <w:szCs w:val="22"/>
        </w:rPr>
        <w:t xml:space="preserve"> - охранно-защитная дератизационная система - многокомпонентная стационарная электрошоковая система однополюсного типа, предназначенная для защиты зданий, помещений, сооружений, коммуникаций и т.п. от грызунов, путем воздействия на них высоковольтными импульсами электрического тока.</w:t>
      </w:r>
    </w:p>
    <w:p w:rsidR="00FB6D0F" w:rsidRPr="00117AFF" w:rsidRDefault="00117AF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hyperlink r:id="rId5" w:history="1">
        <w:r w:rsidR="00FB6D0F" w:rsidRPr="00117AFF">
          <w:rPr>
            <w:rStyle w:val="a3"/>
            <w:rFonts w:ascii="Arial Narrow" w:hAnsi="Arial Narrow"/>
            <w:sz w:val="22"/>
            <w:szCs w:val="22"/>
          </w:rPr>
          <w:t>БПИ</w:t>
        </w:r>
      </w:hyperlink>
      <w:r w:rsidR="00FB6D0F" w:rsidRPr="00117AFF">
        <w:rPr>
          <w:rFonts w:ascii="Arial Narrow" w:hAnsi="Arial Narrow"/>
          <w:sz w:val="22"/>
          <w:szCs w:val="22"/>
        </w:rPr>
        <w:t xml:space="preserve"> - блок преобразователя импульсного.</w:t>
      </w:r>
    </w:p>
    <w:p w:rsidR="00FB6D0F" w:rsidRPr="00117AFF" w:rsidRDefault="00117AF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hyperlink r:id="rId6" w:history="1">
        <w:r w:rsidR="00FB6D0F" w:rsidRPr="00117AFF">
          <w:rPr>
            <w:rStyle w:val="a3"/>
            <w:rFonts w:ascii="Arial Narrow" w:hAnsi="Arial Narrow"/>
            <w:sz w:val="22"/>
            <w:szCs w:val="22"/>
          </w:rPr>
          <w:t>БВУ</w:t>
        </w:r>
      </w:hyperlink>
      <w:r w:rsidR="00FB6D0F" w:rsidRPr="00117AFF">
        <w:rPr>
          <w:rFonts w:ascii="Arial Narrow" w:hAnsi="Arial Narrow"/>
          <w:sz w:val="22"/>
          <w:szCs w:val="22"/>
        </w:rPr>
        <w:t xml:space="preserve"> - блок высоковольтного усилителя.</w:t>
      </w:r>
    </w:p>
    <w:p w:rsidR="00FB6D0F" w:rsidRPr="00117AFF" w:rsidRDefault="00117AF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hyperlink r:id="rId7" w:history="1">
        <w:r w:rsidR="00FB6D0F" w:rsidRPr="00117AFF">
          <w:rPr>
            <w:rStyle w:val="a3"/>
            <w:rFonts w:ascii="Arial Narrow" w:hAnsi="Arial Narrow"/>
            <w:sz w:val="22"/>
            <w:szCs w:val="22"/>
          </w:rPr>
          <w:t>БЭ</w:t>
        </w:r>
      </w:hyperlink>
      <w:r w:rsidR="00FB6D0F" w:rsidRPr="00117AFF">
        <w:rPr>
          <w:rFonts w:ascii="Arial Narrow" w:hAnsi="Arial Narrow"/>
          <w:sz w:val="22"/>
          <w:szCs w:val="22"/>
        </w:rPr>
        <w:t xml:space="preserve"> - барьер электризуемый.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Общие положения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Настоящие Технологические карты определяют объемы работ по техническому обслуживанию охранно-защитных дератизационных систем (ОЗДС), а также затраты труда и материально-технических ресурсов при их проведении.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Настоящие Технологические карты разработаны на основании Регламента проведения работ по техническому обслуживанию охранно-защитных дератизационных систем, утвержденного первым заместителем Мэра Москвы в Правительстве Москвы П.П. Бирюковым 21.04.2010.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Техническое обслуживание ОЗДС включает в себя: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lastRenderedPageBreak/>
        <w:t>- проверку наличия, целостности, рабочего положения и надежности крепления оборудования и сетей электроснабжения, отсутствия на них коррозии, влаги и грязи, механического, теплового или иного воздействия, а на БЭ, кроме того, мусора и посторонних предметов;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- осмотр и проверку щитов и цепей электропитания, исправность включающего аппарата (автомата);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- измерение величины питающего и выходного напряжения БПИ;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- измерение величины питающего и выходного напряжения БВУ;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- измерение величины питающего напряжения на БЭ;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- измерение сопротивления изоляции и сопротивления заземления питающих и распределительных сетей;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- проверку надежности соединений в электросети и устранение выявленных недостатков;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 xml:space="preserve">- частичную замену крепежных скоб, непригодного к использованию барьера электризуемого, соединительных линий питания БВУ-БЭ (в год 5% от общего количества крепежных скоб (5 скоб на </w:t>
      </w:r>
      <w:smartTag w:uri="urn:schemas-microsoft-com:office:smarttags" w:element="metricconverter">
        <w:smartTagPr>
          <w:attr w:name="ProductID" w:val="1 м"/>
        </w:smartTagPr>
        <w:r w:rsidRPr="00117AFF">
          <w:rPr>
            <w:rFonts w:ascii="Arial Narrow" w:hAnsi="Arial Narrow"/>
            <w:sz w:val="22"/>
            <w:szCs w:val="22"/>
          </w:rPr>
          <w:t>1 м</w:t>
        </w:r>
      </w:smartTag>
      <w:r w:rsidRPr="00117AFF">
        <w:rPr>
          <w:rFonts w:ascii="Arial Narrow" w:hAnsi="Arial Narrow"/>
          <w:sz w:val="22"/>
          <w:szCs w:val="22"/>
        </w:rPr>
        <w:t>. барьера), протяженности БЭ, соединительных линий питания БВУ-БЭ, установленных в здании, помещении, сооружении, коммуникациях и т.п.).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 xml:space="preserve">С выходом настоящих Технологических карт утрачивают силу Технологические карты на проведение работ по техническому обслуживанию охранно-защитных дератизационных систем, утвержденные руководителем Департамента </w:t>
      </w:r>
      <w:proofErr w:type="spellStart"/>
      <w:r w:rsidRPr="00117AFF">
        <w:rPr>
          <w:rFonts w:ascii="Arial Narrow" w:hAnsi="Arial Narrow"/>
          <w:sz w:val="22"/>
          <w:szCs w:val="22"/>
        </w:rPr>
        <w:t>ЖКХиБ</w:t>
      </w:r>
      <w:proofErr w:type="spellEnd"/>
      <w:r w:rsidRPr="00117AFF">
        <w:rPr>
          <w:rFonts w:ascii="Arial Narrow" w:hAnsi="Arial Narrow"/>
          <w:sz w:val="22"/>
          <w:szCs w:val="22"/>
        </w:rPr>
        <w:t xml:space="preserve"> г. Москвы А.В. </w:t>
      </w:r>
      <w:proofErr w:type="spellStart"/>
      <w:r w:rsidRPr="00117AFF">
        <w:rPr>
          <w:rFonts w:ascii="Arial Narrow" w:hAnsi="Arial Narrow"/>
          <w:sz w:val="22"/>
          <w:szCs w:val="22"/>
        </w:rPr>
        <w:t>Цыбиным</w:t>
      </w:r>
      <w:proofErr w:type="spellEnd"/>
      <w:r w:rsidRPr="00117AFF">
        <w:rPr>
          <w:rFonts w:ascii="Arial Narrow" w:hAnsi="Arial Narrow"/>
          <w:sz w:val="22"/>
          <w:szCs w:val="22"/>
        </w:rPr>
        <w:t xml:space="preserve"> в 2010 году.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Организация труда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Работы выполняет бригада в составе: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- электромонтер 3 разряда - один человек;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- электромонтер 4 разряда - один человек.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Охрана труда и техника безопасности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К производству работ по техническому обслуживанию ОЗДС допускаются лица не моложе 18 лет, прошедшие медицинское освидетельствование, инструктаж по технике безопасности и имеющие право на производство соответствующего вида работ.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При производстве работ по техническому обслуживанию ОЗДС рабочие должны обеспечиваться специальной одеждой, специальной обувью и средствами индивидуальной защиты.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117AFF" w:rsidRDefault="00117AFF">
      <w:pPr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Сборник технологических карт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на проведение работ по техническому обслуживанию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охранно-защитных дератизационных систем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center"/>
        <w:outlineLvl w:val="2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ТЕХНОЛОГИЧЕСКАЯ КАРТА N 1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ПРОВЕРКА И ТЕХНИЧЕСКОЕ ОБСЛУЖИВАНИЕ ЭЛЕМЕНТА СИСТЕМЫ ОЗДС -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БАРЬЕРА ЭЛЕКТРИЗУЕМОГО (БЭ) (ПУНКТ 6.2.3 РЕГЛАМЕНТА)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smartTag w:uri="urn:schemas-microsoft-com:office:smarttags" w:element="metricconverter">
        <w:smartTagPr>
          <w:attr w:name="ProductID" w:val="1 метр"/>
        </w:smartTagPr>
        <w:r w:rsidRPr="00117AFF">
          <w:rPr>
            <w:rFonts w:ascii="Arial Narrow" w:hAnsi="Arial Narrow"/>
            <w:sz w:val="22"/>
            <w:szCs w:val="22"/>
          </w:rPr>
          <w:t>1 метр</w:t>
        </w:r>
      </w:smartTag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  <w:sectPr w:rsidR="00FB6D0F" w:rsidRPr="00117AFF" w:rsidSect="00360F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860"/>
        <w:gridCol w:w="1755"/>
        <w:gridCol w:w="1890"/>
        <w:gridCol w:w="1890"/>
        <w:gridCol w:w="1890"/>
        <w:gridCol w:w="1350"/>
        <w:gridCol w:w="945"/>
      </w:tblGrid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   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Проверка и техническое обслуживание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элемента системы ОЗДС - барьера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электризуемого (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БЭ)   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Норма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времени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 ед.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изм.,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чел.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-ч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Профессия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и разряд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рабочего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Материалы                    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Кол-во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Визуальный осмотр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БЭ,   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смонтированных креплением на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бетонных основаниях, и визуальный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осмотр БЭ, смонтированных методом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обвязки и крепления     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диэлектрическими хомутами на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кабельных лотках, кабель-каналах,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вводах-выводах коммуникаций, трубах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коммуникаций, неровных и гнутых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поверхностях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0,0040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3 р.,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4 р.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1.2. 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На БЭ, смонтированных на лотках,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трубах и неровных поверхностях, -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подтяжка диэлектрических хомутов.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Очистка изоляционной поверхности БЭ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от затвердевших загрязнений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цементного раствора, краски,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монтажной пены инструментом с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металлической рабочей поверхностью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Удаление с поверхности БЭ пыли,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влаги, загрязнений, частиц ржавчины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и окисла меди, следов   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жизнедеятельности грызунов ветошью,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щеткой, смоченной в технической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спиртовой жидкости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0,0350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Ветошь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кг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0,001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Моющее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средство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л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0,001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1.3.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Очистка оголенной медной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токоведущей жилы по гребню БЭ от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продуктов окисления, ржавчины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инструментом с металлической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рабочей поверхностью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0,0350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1.4.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Замена непригодного к использованию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БЭ путем демонтажа старого и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монтажа нового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0,1604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 раз в год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Барьер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электризуемый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м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1,75 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1.5.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Проверка крепления БЭ к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бетонному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основанию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, подтяжка скоб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0,0170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1.6.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Замена (установка) крепежных скоб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0,2431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 раз в год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Крепежная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скоба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шт.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8,75 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1.7.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Итого трудозатрат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0,4945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117AFF" w:rsidRDefault="00117AF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FB6D0F" w:rsidRPr="00117AFF" w:rsidRDefault="00FB6D0F">
      <w:pPr>
        <w:autoSpaceDE w:val="0"/>
        <w:autoSpaceDN w:val="0"/>
        <w:adjustRightInd w:val="0"/>
        <w:jc w:val="center"/>
        <w:outlineLvl w:val="2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lastRenderedPageBreak/>
        <w:t>ТЕХНОЛОГИЧЕСКАЯ КАРТА N 2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ПРОВЕРКА, ТЕХНИЧЕСКОЕ ОБСЛУЖИВАНИЕ ЭЛЕМЕНТА СИСТЕМЫ ОЗДС -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ВЫСОКОВОЛЬТНОЙ СОЕДИНИТЕЛЬНОЙ ЛИНИИ "БВУ-БЭ"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(ПУНКТ 6.2.4 РЕГЛАМЕНТА)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smartTag w:uri="urn:schemas-microsoft-com:office:smarttags" w:element="metricconverter">
        <w:smartTagPr>
          <w:attr w:name="ProductID" w:val="1 метр"/>
        </w:smartTagPr>
        <w:r w:rsidRPr="00117AFF">
          <w:rPr>
            <w:rFonts w:ascii="Arial Narrow" w:hAnsi="Arial Narrow"/>
            <w:sz w:val="22"/>
            <w:szCs w:val="22"/>
          </w:rPr>
          <w:t>1 метр</w:t>
        </w:r>
      </w:smartTag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860"/>
        <w:gridCol w:w="1755"/>
        <w:gridCol w:w="1890"/>
        <w:gridCol w:w="1890"/>
        <w:gridCol w:w="1890"/>
        <w:gridCol w:w="1350"/>
        <w:gridCol w:w="945"/>
      </w:tblGrid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   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Проверка, техническое обслуживание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элемента системы ОЗДС - 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высоковольтной соединительной линии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"БВУ-БЭ"       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Норма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времени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 ед.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изм.,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чел.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-ч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Профессия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и разряд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рабочего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Материалы                    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Кол-во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Визуальный осмотр состояния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соединительной линии "БВУ-БЭ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",   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проложенной в гофрированной или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ровной трубе с целью выявления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следов высоковольтного пробоя на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бетонное основание; подтяжка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винтового зажима соединения линии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питания "БВУ-БЭ" с токоведущей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жилой БЭ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0,0059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3 р.,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4 р.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1.2.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Замена соединительной линии питания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"БВУ-БЭ" на новую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0,7292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 раз в год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Провод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м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12,5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1.3.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Итого трудозатрат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0,7351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117AFF" w:rsidRDefault="00117AF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FB6D0F" w:rsidRPr="00117AFF" w:rsidRDefault="00FB6D0F">
      <w:pPr>
        <w:autoSpaceDE w:val="0"/>
        <w:autoSpaceDN w:val="0"/>
        <w:adjustRightInd w:val="0"/>
        <w:jc w:val="center"/>
        <w:outlineLvl w:val="2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lastRenderedPageBreak/>
        <w:t>ТЕХНОЛОГИЧЕСКАЯ КАРТА N 3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ПРОВЕРКА, ТЕХНИЧЕСКОЕ ОБСЛУЖИВАНИЕ ЭЛЕМЕНТА СИСТЕМЫ ОЗДС -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БЛОКОВ ВЫСОКОВОЛЬТНЫХ УСИЛИТЕЛЕЙ (БВУ)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(ПУНКТ 6.2.5 РЕГЛАМЕНТА)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1 устройство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860"/>
        <w:gridCol w:w="1755"/>
        <w:gridCol w:w="1890"/>
        <w:gridCol w:w="1890"/>
        <w:gridCol w:w="1890"/>
        <w:gridCol w:w="1350"/>
        <w:gridCol w:w="945"/>
      </w:tblGrid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   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Проверка, техническое обслуживание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элемента системы ОЗДС - блоков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высоковольтных усилителей (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БВУ)   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Норма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времени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 ед.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изм.,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чел.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-ч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Профессия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и разряд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рабочего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Материалы                    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Кол-во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Отключение БВУ путем приведения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тумблера в положение "выкл."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(на корпусе соотв. положение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тумблера "О")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0,0006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3 р.,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4 р.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 раз в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квартал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1.2.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Освобождение гофрированной трубы из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кабельного ввода БВУ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0,0042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1.3.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Извлечение высоковольтного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контакта-пальца с подсоединенной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линией питания "БВУ-БЭ" из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приемного колодца БВУ, подтяжка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высоковольтного соединительного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зажима контакта-пальца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БВУ,   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а при обнаружении следов нагара в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месте соединения - зачистка конца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линии питания "БВУ-БЭ", очистка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зажима от нагара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0,0208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1.4.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Вставка высоковольтного 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контакта-пальца в приемный колодец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БВУ, зажим гофрированной трубы в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кабельном вводе БВУ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0,0047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1.5.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Извлечение из ближайших к БВУ клипс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соединительных линий "БВУ-БЭ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",   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"БВУ-БПИ" без их отсоединения от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БВУ для ослабления их натяжения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0,0064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1.6.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Открепление корпуса БВУ от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настенной металлической панели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крепления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0,0033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1.7.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Подтяжка винтового зажима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подсоединения линии питания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"БПИ-БВУ"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0,0028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1.8.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Визуальный осмотр внутреннего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содержания БВУ на предмет выявления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тепловых повреждений, следов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коррозии, следов вытекания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трансформаторного масла из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высоковольтного трансформатора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0,0014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1.9.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Очистка внутренних контактов и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элементов БВУ от ржавчины,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пыли,   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грязи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0,0097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Ветошь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кг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0,001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1.10.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Подтяжка крепления выключателя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питания БВУ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0,0033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1.11.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Крепление корпуса БВУ на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металлическую панель крепления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закручиванием четырех болтов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0,0083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1.12.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Вставка соединительных линий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"БВУ-БЭ" "БПИ-БВУ" в ближайшие к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БВУ клипсы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0,0075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1.13.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Усиление натяжения входящих и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отходящих линий "БВУ-БЭ" "БПИ-БВУ"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0,0047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1.14.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Очистка корпуса от грязи и пыли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0,0056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Ветошь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кг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0,001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1.15.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Проверка наличия маркировки БВУ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согласно проекту, восстановление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маркировки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0,0091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1.16.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Перевод тумблера подачи питания БВУ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 положение "включено"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0,0006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1.17.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Итого трудозатрат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0,0930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117AFF" w:rsidRDefault="00117AF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FB6D0F" w:rsidRPr="00117AFF" w:rsidRDefault="00FB6D0F">
      <w:pPr>
        <w:autoSpaceDE w:val="0"/>
        <w:autoSpaceDN w:val="0"/>
        <w:adjustRightInd w:val="0"/>
        <w:jc w:val="center"/>
        <w:outlineLvl w:val="2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lastRenderedPageBreak/>
        <w:t>ТЕХНОЛОГИЧЕСКАЯ КАРТА N 4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ТЕХНИЧЕСКОЕ ОБСЛУЖИВАНИЕ "БПИ-БВУ" (1 РАСПАЕЧНАЯ КОРОБКА -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smartTag w:uri="urn:schemas-microsoft-com:office:smarttags" w:element="metricconverter">
        <w:smartTagPr>
          <w:attr w:name="ProductID" w:val="25 МЕТРОВ"/>
        </w:smartTagPr>
        <w:r w:rsidRPr="00117AFF">
          <w:rPr>
            <w:rFonts w:ascii="Arial Narrow" w:hAnsi="Arial Narrow"/>
            <w:sz w:val="22"/>
            <w:szCs w:val="22"/>
          </w:rPr>
          <w:t>25 МЕТРОВ</w:t>
        </w:r>
      </w:smartTag>
      <w:r w:rsidRPr="00117AFF">
        <w:rPr>
          <w:rFonts w:ascii="Arial Narrow" w:hAnsi="Arial Narrow"/>
          <w:sz w:val="22"/>
          <w:szCs w:val="22"/>
        </w:rPr>
        <w:t xml:space="preserve"> СОЕДИНИТЕЛЬНЫХ ЛИНИЙ) 1 РАСПАЙКА - 1 БВУ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(ПУНКТ 6.2.6 РЕГЛАМЕНТА)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 xml:space="preserve">1 </w:t>
      </w:r>
      <w:proofErr w:type="spellStart"/>
      <w:r w:rsidRPr="00117AFF">
        <w:rPr>
          <w:rFonts w:ascii="Arial Narrow" w:hAnsi="Arial Narrow"/>
          <w:sz w:val="22"/>
          <w:szCs w:val="22"/>
        </w:rPr>
        <w:t>распаечная</w:t>
      </w:r>
      <w:proofErr w:type="spellEnd"/>
      <w:r w:rsidRPr="00117AFF">
        <w:rPr>
          <w:rFonts w:ascii="Arial Narrow" w:hAnsi="Arial Narrow"/>
          <w:sz w:val="22"/>
          <w:szCs w:val="22"/>
        </w:rPr>
        <w:t xml:space="preserve"> коробка - </w:t>
      </w:r>
      <w:smartTag w:uri="urn:schemas-microsoft-com:office:smarttags" w:element="metricconverter">
        <w:smartTagPr>
          <w:attr w:name="ProductID" w:val="25 МЕТРОВ"/>
        </w:smartTagPr>
        <w:r w:rsidRPr="00117AFF">
          <w:rPr>
            <w:rFonts w:ascii="Arial Narrow" w:hAnsi="Arial Narrow"/>
            <w:sz w:val="22"/>
            <w:szCs w:val="22"/>
          </w:rPr>
          <w:t>25 метров</w:t>
        </w:r>
      </w:smartTag>
      <w:r w:rsidRPr="00117AFF">
        <w:rPr>
          <w:rFonts w:ascii="Arial Narrow" w:hAnsi="Arial Narrow"/>
          <w:sz w:val="22"/>
          <w:szCs w:val="22"/>
        </w:rPr>
        <w:t xml:space="preserve"> соединительных линий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860"/>
        <w:gridCol w:w="1755"/>
        <w:gridCol w:w="1890"/>
        <w:gridCol w:w="1890"/>
        <w:gridCol w:w="1890"/>
        <w:gridCol w:w="1350"/>
        <w:gridCol w:w="945"/>
      </w:tblGrid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   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Техническое обслуживание "БПИ-БВУ"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(1 </w:t>
            </w:r>
            <w:proofErr w:type="spell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распаечная</w:t>
            </w:r>
            <w:proofErr w:type="spell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коробка -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117AFF">
                <w:rPr>
                  <w:rFonts w:ascii="Arial Narrow" w:hAnsi="Arial Narrow" w:cs="Times New Roman"/>
                  <w:sz w:val="22"/>
                  <w:szCs w:val="22"/>
                </w:rPr>
                <w:t xml:space="preserve">25 </w:t>
              </w:r>
              <w:proofErr w:type="gramStart"/>
              <w:r w:rsidRPr="00117AFF">
                <w:rPr>
                  <w:rFonts w:ascii="Arial Narrow" w:hAnsi="Arial Narrow" w:cs="Times New Roman"/>
                  <w:sz w:val="22"/>
                  <w:szCs w:val="22"/>
                </w:rPr>
                <w:t>метров</w:t>
              </w:r>
            </w:smartTag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соединительных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линий) 1 распайка -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1 БВУ          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Норма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времени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 ед.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изм.,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чел.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-ч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Профессия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и разряд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рабочего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Материалы                    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Кол-во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Визуальный осмотр соединительных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линий и </w:t>
            </w:r>
            <w:proofErr w:type="spell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распаечных</w:t>
            </w:r>
            <w:proofErr w:type="spell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коробок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0,0300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3 р.,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4 р.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1.2.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Вскрытие </w:t>
            </w:r>
            <w:proofErr w:type="spell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распаечных</w:t>
            </w:r>
            <w:proofErr w:type="spell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коробок в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местах </w:t>
            </w:r>
            <w:proofErr w:type="spell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опуска</w:t>
            </w:r>
            <w:proofErr w:type="spell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линий питания от БПИ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 БВУ, визуальный осмотр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соединений, подтяжка элементов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соединений; закрытие </w:t>
            </w:r>
            <w:proofErr w:type="spell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распаечных</w:t>
            </w:r>
            <w:proofErr w:type="spell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коробок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0,1520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 раз в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квартал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1.3.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Проверка наличия маркировки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согласно проекту </w:t>
            </w:r>
            <w:proofErr w:type="spell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распаечных</w:t>
            </w:r>
            <w:proofErr w:type="spell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коробок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и соединительных линий питания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"БПИ-БВУ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"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0,0260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 раз в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квартал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1.4.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Итого трудозатрат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0,2080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117AFF" w:rsidRDefault="00117AF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FB6D0F" w:rsidRPr="00117AFF" w:rsidRDefault="00FB6D0F">
      <w:pPr>
        <w:autoSpaceDE w:val="0"/>
        <w:autoSpaceDN w:val="0"/>
        <w:adjustRightInd w:val="0"/>
        <w:jc w:val="center"/>
        <w:outlineLvl w:val="2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lastRenderedPageBreak/>
        <w:t>ТЕХНОЛОГИЧЕСКАЯ КАРТА N 5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ПРОВЕРКА, ТЕХНИЧЕСКОЕ ОБСЛУЖИВАНИЕ ЭЛЕМЕНТОВ СИСТЕМЫ ОЗДС -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БЛОКОВ ПРЕОБРАЗОВАТЕЛЕЙ ИМПУЛЬСНЫХ "БПИ", РОЗЕТКИ ПИТАНИЯ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БПИ, ЛИНИИ ПИТАНИЯ РОЗЕТКИ БПИ, АВТОМАТИЧЕСКОГО ВЫКЛЮЧАТЕЛЯ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РОЗЕТКИ ПИТАНИЯ БПИ (ПУНКТЫ 6.2.7, 6.2.8, 6.2.9,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6.2.10 РЕГЛАМЕНТА)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1 устройство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860"/>
        <w:gridCol w:w="1755"/>
        <w:gridCol w:w="1890"/>
        <w:gridCol w:w="1890"/>
        <w:gridCol w:w="1890"/>
        <w:gridCol w:w="1350"/>
        <w:gridCol w:w="945"/>
      </w:tblGrid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   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Проверка, техническое обслуживание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элементов системы ОЗДС - блоков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преобразователей импульсных "БПИ",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розетки питания БПИ, линии питания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розетки БПИ, автоматического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выключателя розетки питания БПИ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Норма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времени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 ед.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изм.,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чел.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-ч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Профессия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и разряд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рабочего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Материалы                    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Кол-во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Визуальный осмотр БПИ на предмет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надежности крепления, наличия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механических, тепловых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повреждений,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следов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коррозии, наличия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загрязнений; снятие крышки БПИ,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осмотр внутреннего содержания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прибора на предмет тепловых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повреждений, ржавчины, наличия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влаги, грязи и пыли; удаление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ржавчины, влаги, грязи и пыли;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проверка предохранителей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0,0180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3 р.,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4 р.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Ветошь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кг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0,002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1.2.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Включение БПИ в рабочее положение;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замер величины выходного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импульсного напряжения в каждом из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подключенных каналов; запись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результатов измерений;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выключение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БПИ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из рабочего положения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проведением тумблера в положение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"выключено", извлечением вилки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питания БПИ из розетки; подтяжка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соединений исходящих питающих линий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"БПИ-БВУ", проверка надежности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соединений; закрытие крышки БПИ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0,1130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1.3.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Измерение сопротивления заземления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корпуса БПИ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0,0760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 раз в год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1.4.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Измерение сопротивления изоляции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линии питания "БПИ-БВУ"        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(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производится в месте установки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БПИ)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0,1610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 раз в год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1.5.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Очистка корпуса БПИ от пыли и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грязи; проверка наличия маркировки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БПИ согласно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проекту;   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восстановление маркировки;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приведение тумблера включения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питания БПИ в положение "включено"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0,0200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Ветошь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кг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0,002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1.6.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Внешний осмотр розетки питания БПИ,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линии питания розетки БПИ,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автоматического выключателя розетки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питания БПИ на предмет наличия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следов тепловых и механических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повреждений; очистка розетки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питания БПИ от грязи, пыли;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контроль наличия маркировки на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розетке питания БПИ,    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автоматического выключателя розетки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питания БПИ; нанесение маркировки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 розетку питания БПИ;  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восстановление маркировки; проверка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наличия заземления на заземляющем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ноже розетки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0,0300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 раз в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квартал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1.7.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Измерение величины питающего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напряжения БПИ в розетке; измерение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сопротивления изоляции линии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питания розетки БПИ; измерение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петли фаза-нуль автоматического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выключателя розетки питания БПИ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0,0300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 раз в год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1.8.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Итого трудозатрат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0,4480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117AFF" w:rsidRDefault="00117AF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FB6D0F" w:rsidRPr="00117AFF" w:rsidRDefault="00FB6D0F">
      <w:pPr>
        <w:autoSpaceDE w:val="0"/>
        <w:autoSpaceDN w:val="0"/>
        <w:adjustRightInd w:val="0"/>
        <w:jc w:val="center"/>
        <w:outlineLvl w:val="2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lastRenderedPageBreak/>
        <w:t>ТЕХНОЛОГИЧЕСКАЯ КАРТА N 6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ПРОВЕРКА РАБОТОСПОСОБНОСТИ ЭЛЕМЕНТОВ СИСТЕМЫ ОЗДС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ВО ВКЛЮЧЕННОМ СОСТОЯНИИ, ЗАМЕР ПАРАМЕТРОВ И ХАРАКТЕРИСТИК</w:t>
      </w:r>
    </w:p>
    <w:p w:rsidR="00FB6D0F" w:rsidRPr="00117AFF" w:rsidRDefault="00FB6D0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ВЫСОКОВОЛЬТНОГО НАПРЯЖЕНИЯ (ПУНКТ 6.2.11 РЕГЛАМЕНТА)</w:t>
      </w: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 w:rsidRPr="00117AFF">
        <w:rPr>
          <w:rFonts w:ascii="Arial Narrow" w:hAnsi="Arial Narrow"/>
          <w:sz w:val="22"/>
          <w:szCs w:val="22"/>
        </w:rPr>
        <w:t>1 устройство БВУ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860"/>
        <w:gridCol w:w="1755"/>
        <w:gridCol w:w="1890"/>
        <w:gridCol w:w="1890"/>
        <w:gridCol w:w="1890"/>
        <w:gridCol w:w="1350"/>
        <w:gridCol w:w="945"/>
      </w:tblGrid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   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Проверка работоспособности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элементов системы ОЗДС во 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включенном состоянии, замер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параметров и характеристик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высоковольтного напряжения (работы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БВУ)   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Норма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времени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 ед.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>изм.,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чел.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-ч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Профессия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и разряд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рабочего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Материалы                     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Кол-во</w:t>
            </w: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Проверка элементов оборудования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ОЗДС во включенном состоянии; замер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параметров и характеристик 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высоковольтного напряжения (работы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на </w:t>
            </w:r>
            <w:proofErr w:type="gramStart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БВУ)   </w:t>
            </w:r>
            <w:proofErr w:type="gramEnd"/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0,0870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3 р.,        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>электромонтер</w:t>
            </w:r>
            <w:r w:rsidRPr="00117AFF">
              <w:rPr>
                <w:rFonts w:ascii="Arial Narrow" w:hAnsi="Arial Narrow" w:cs="Times New Roman"/>
                <w:sz w:val="22"/>
                <w:szCs w:val="22"/>
              </w:rPr>
              <w:br/>
              <w:t xml:space="preserve">4 р.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6D0F" w:rsidRPr="00117A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Итого трудозатрат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  <w:r w:rsidRPr="00117AFF">
              <w:rPr>
                <w:rFonts w:ascii="Arial Narrow" w:hAnsi="Arial Narrow" w:cs="Times New Roman"/>
                <w:sz w:val="22"/>
                <w:szCs w:val="22"/>
              </w:rPr>
              <w:t xml:space="preserve">0,0870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0F" w:rsidRPr="00117AFF" w:rsidRDefault="00FB6D0F">
            <w:pPr>
              <w:pStyle w:val="ConsPlusCell"/>
              <w:widowControl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FB6D0F" w:rsidRPr="00117AFF" w:rsidRDefault="00FB6D0F">
      <w:pPr>
        <w:pStyle w:val="ConsPlusNonformat"/>
        <w:widowControl/>
        <w:pBdr>
          <w:top w:val="single" w:sz="6" w:space="0" w:color="auto"/>
        </w:pBdr>
        <w:rPr>
          <w:rFonts w:ascii="Arial Narrow" w:hAnsi="Arial Narrow"/>
          <w:sz w:val="22"/>
          <w:szCs w:val="22"/>
        </w:rPr>
      </w:pPr>
    </w:p>
    <w:p w:rsidR="008C386D" w:rsidRPr="00117AFF" w:rsidRDefault="008C386D">
      <w:pPr>
        <w:rPr>
          <w:rFonts w:ascii="Arial Narrow" w:hAnsi="Arial Narrow"/>
          <w:sz w:val="22"/>
          <w:szCs w:val="22"/>
        </w:rPr>
      </w:pPr>
    </w:p>
    <w:sectPr w:rsidR="008C386D" w:rsidRPr="00117AFF">
      <w:pgSz w:w="16838" w:h="11905" w:orient="landscape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0F"/>
    <w:rsid w:val="00000F46"/>
    <w:rsid w:val="00005563"/>
    <w:rsid w:val="000074EB"/>
    <w:rsid w:val="000168D0"/>
    <w:rsid w:val="000209C2"/>
    <w:rsid w:val="000A2518"/>
    <w:rsid w:val="000D1B78"/>
    <w:rsid w:val="000D3527"/>
    <w:rsid w:val="000E3DBB"/>
    <w:rsid w:val="000F7B72"/>
    <w:rsid w:val="00103A28"/>
    <w:rsid w:val="0010563B"/>
    <w:rsid w:val="00117AFF"/>
    <w:rsid w:val="00136490"/>
    <w:rsid w:val="00153D67"/>
    <w:rsid w:val="00157301"/>
    <w:rsid w:val="00166F3D"/>
    <w:rsid w:val="00186985"/>
    <w:rsid w:val="001B20C8"/>
    <w:rsid w:val="001D13C8"/>
    <w:rsid w:val="001D418F"/>
    <w:rsid w:val="001D5611"/>
    <w:rsid w:val="001E0F16"/>
    <w:rsid w:val="001F36DD"/>
    <w:rsid w:val="001F5C62"/>
    <w:rsid w:val="00274335"/>
    <w:rsid w:val="002772F5"/>
    <w:rsid w:val="00286B16"/>
    <w:rsid w:val="00297884"/>
    <w:rsid w:val="002A5521"/>
    <w:rsid w:val="002C4C6C"/>
    <w:rsid w:val="002E667C"/>
    <w:rsid w:val="002F37F0"/>
    <w:rsid w:val="00320734"/>
    <w:rsid w:val="00320EF7"/>
    <w:rsid w:val="0032457A"/>
    <w:rsid w:val="00343F36"/>
    <w:rsid w:val="00356CF0"/>
    <w:rsid w:val="00360FDA"/>
    <w:rsid w:val="00366D70"/>
    <w:rsid w:val="00384E80"/>
    <w:rsid w:val="0038762E"/>
    <w:rsid w:val="003A176E"/>
    <w:rsid w:val="003B1100"/>
    <w:rsid w:val="003E3C95"/>
    <w:rsid w:val="003F0192"/>
    <w:rsid w:val="004028F1"/>
    <w:rsid w:val="0041222C"/>
    <w:rsid w:val="004533E2"/>
    <w:rsid w:val="00473B3F"/>
    <w:rsid w:val="004A741A"/>
    <w:rsid w:val="004C7025"/>
    <w:rsid w:val="00553191"/>
    <w:rsid w:val="005760AE"/>
    <w:rsid w:val="00587EEB"/>
    <w:rsid w:val="005977B7"/>
    <w:rsid w:val="005B1D04"/>
    <w:rsid w:val="005B4683"/>
    <w:rsid w:val="005B523C"/>
    <w:rsid w:val="005C40F3"/>
    <w:rsid w:val="005C4247"/>
    <w:rsid w:val="005D56D5"/>
    <w:rsid w:val="00602E97"/>
    <w:rsid w:val="006347EC"/>
    <w:rsid w:val="00634E28"/>
    <w:rsid w:val="00671F1B"/>
    <w:rsid w:val="0067734B"/>
    <w:rsid w:val="00677F9F"/>
    <w:rsid w:val="00690394"/>
    <w:rsid w:val="006972EF"/>
    <w:rsid w:val="006B0325"/>
    <w:rsid w:val="0073545D"/>
    <w:rsid w:val="00743028"/>
    <w:rsid w:val="007433DF"/>
    <w:rsid w:val="0074598A"/>
    <w:rsid w:val="007620A6"/>
    <w:rsid w:val="00791F20"/>
    <w:rsid w:val="007C1B72"/>
    <w:rsid w:val="007F2467"/>
    <w:rsid w:val="008003C6"/>
    <w:rsid w:val="0080597A"/>
    <w:rsid w:val="008127D4"/>
    <w:rsid w:val="008445F2"/>
    <w:rsid w:val="008720B9"/>
    <w:rsid w:val="00876965"/>
    <w:rsid w:val="008A3B53"/>
    <w:rsid w:val="008B5F14"/>
    <w:rsid w:val="008B6E61"/>
    <w:rsid w:val="008C386D"/>
    <w:rsid w:val="008D0489"/>
    <w:rsid w:val="008D6ACA"/>
    <w:rsid w:val="008D7F30"/>
    <w:rsid w:val="008F1885"/>
    <w:rsid w:val="009030A3"/>
    <w:rsid w:val="0091147B"/>
    <w:rsid w:val="009155FB"/>
    <w:rsid w:val="0092089E"/>
    <w:rsid w:val="00925F33"/>
    <w:rsid w:val="00932DBF"/>
    <w:rsid w:val="009505BF"/>
    <w:rsid w:val="00962929"/>
    <w:rsid w:val="00976BA7"/>
    <w:rsid w:val="0099063E"/>
    <w:rsid w:val="009A5B1A"/>
    <w:rsid w:val="009D171E"/>
    <w:rsid w:val="009D1B6D"/>
    <w:rsid w:val="009D6658"/>
    <w:rsid w:val="009F2BD4"/>
    <w:rsid w:val="00A0780A"/>
    <w:rsid w:val="00A448FC"/>
    <w:rsid w:val="00A53857"/>
    <w:rsid w:val="00A859DD"/>
    <w:rsid w:val="00A876EE"/>
    <w:rsid w:val="00A9069B"/>
    <w:rsid w:val="00AD2F74"/>
    <w:rsid w:val="00AF66A7"/>
    <w:rsid w:val="00B000E6"/>
    <w:rsid w:val="00B01AE0"/>
    <w:rsid w:val="00B061AE"/>
    <w:rsid w:val="00B15A50"/>
    <w:rsid w:val="00B26408"/>
    <w:rsid w:val="00B27E73"/>
    <w:rsid w:val="00B31FBB"/>
    <w:rsid w:val="00B46B2D"/>
    <w:rsid w:val="00B60256"/>
    <w:rsid w:val="00B82D9B"/>
    <w:rsid w:val="00BB4376"/>
    <w:rsid w:val="00BC7E3F"/>
    <w:rsid w:val="00BF035E"/>
    <w:rsid w:val="00BF3E36"/>
    <w:rsid w:val="00BF7D36"/>
    <w:rsid w:val="00C01E93"/>
    <w:rsid w:val="00C53890"/>
    <w:rsid w:val="00C611E1"/>
    <w:rsid w:val="00C66EE5"/>
    <w:rsid w:val="00C74404"/>
    <w:rsid w:val="00C75A9F"/>
    <w:rsid w:val="00C96530"/>
    <w:rsid w:val="00CA7D75"/>
    <w:rsid w:val="00CC3B15"/>
    <w:rsid w:val="00D2184A"/>
    <w:rsid w:val="00D63CD4"/>
    <w:rsid w:val="00D825F3"/>
    <w:rsid w:val="00D94CAF"/>
    <w:rsid w:val="00DB3DCF"/>
    <w:rsid w:val="00DD3993"/>
    <w:rsid w:val="00DF2723"/>
    <w:rsid w:val="00E11A44"/>
    <w:rsid w:val="00E446E1"/>
    <w:rsid w:val="00E53175"/>
    <w:rsid w:val="00E70503"/>
    <w:rsid w:val="00E73811"/>
    <w:rsid w:val="00EE3D44"/>
    <w:rsid w:val="00EF5326"/>
    <w:rsid w:val="00F00379"/>
    <w:rsid w:val="00F03D51"/>
    <w:rsid w:val="00F07226"/>
    <w:rsid w:val="00F12FF2"/>
    <w:rsid w:val="00F44746"/>
    <w:rsid w:val="00F46074"/>
    <w:rsid w:val="00F7663A"/>
    <w:rsid w:val="00F82F8B"/>
    <w:rsid w:val="00F84D3C"/>
    <w:rsid w:val="00FA2F6D"/>
    <w:rsid w:val="00FA3A78"/>
    <w:rsid w:val="00FB05F7"/>
    <w:rsid w:val="00FB6D0F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FF57-7D89-49C9-AA1E-D222C88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B6D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6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6D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117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6;&#1079;&#1076;&#1091;.&#1088;&#1092;/be-ozds-ozdu-m3-d-3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79;&#1076;&#1091;.&#1088;&#1092;/bvu-ozds-ozdu-m2-d-333/" TargetMode="External"/><Relationship Id="rId5" Type="http://schemas.openxmlformats.org/officeDocument/2006/relationships/hyperlink" Target="http://&#1086;&#1079;&#1076;&#1091;.&#1088;&#1092;/bpi-ozds-ozdu-m1-d-333/" TargetMode="External"/><Relationship Id="rId4" Type="http://schemas.openxmlformats.org/officeDocument/2006/relationships/hyperlink" Target="http://&#1086;&#1079;&#1076;&#1091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Microsoft</Company>
  <LinksUpToDate>false</LinksUpToDate>
  <CharactersWithSpaces>15789</CharactersWithSpaces>
  <SharedDoc>false</SharedDoc>
  <HLinks>
    <vt:vector size="6" baseType="variant"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consultantplus://offline/ref=8353B84FB970A90071209172720EF3B36ECEAD2F2435960ACBC61354E17B3142BF4D96CCDD4C1A0DC1bAAFI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1</dc:creator>
  <cp:keywords/>
  <cp:lastModifiedBy>Andrei</cp:lastModifiedBy>
  <cp:revision>3</cp:revision>
  <dcterms:created xsi:type="dcterms:W3CDTF">2017-06-11T08:07:00Z</dcterms:created>
  <dcterms:modified xsi:type="dcterms:W3CDTF">2017-06-11T08:14:00Z</dcterms:modified>
</cp:coreProperties>
</file>