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D1" w:rsidRPr="006F2FD1" w:rsidRDefault="006F2FD1" w:rsidP="006F2FD1">
      <w:pPr>
        <w:pStyle w:val="4"/>
        <w:spacing w:line="360" w:lineRule="auto"/>
        <w:rPr>
          <w:rFonts w:ascii="Arial Narrow" w:hAnsi="Arial Narrow"/>
          <w:caps/>
          <w:sz w:val="22"/>
          <w:szCs w:val="22"/>
        </w:rPr>
      </w:pPr>
      <w:r w:rsidRPr="006F2FD1">
        <w:rPr>
          <w:rFonts w:ascii="Arial Narrow" w:hAnsi="Arial Narrow"/>
          <w:caps/>
          <w:sz w:val="22"/>
          <w:szCs w:val="22"/>
        </w:rPr>
        <w:t>Регламент проведения работ по техническому обслуживанию охранно-защитных дератизационных систем (ОЗДС)</w:t>
      </w:r>
      <w:r w:rsidRPr="006F2FD1">
        <w:rPr>
          <w:rFonts w:ascii="Arial Narrow" w:hAnsi="Arial Narrow"/>
          <w:caps/>
          <w:sz w:val="22"/>
          <w:szCs w:val="22"/>
        </w:rPr>
        <w:t xml:space="preserve"> (</w:t>
      </w:r>
      <w:r>
        <w:rPr>
          <w:rFonts w:ascii="Arial Narrow" w:hAnsi="Arial Narrow"/>
          <w:caps/>
          <w:sz w:val="22"/>
          <w:szCs w:val="22"/>
        </w:rPr>
        <w:t>официальное издание</w:t>
      </w:r>
      <w:r w:rsidRPr="006F2FD1">
        <w:rPr>
          <w:rFonts w:ascii="Arial Narrow" w:hAnsi="Arial Narrow"/>
          <w:caps/>
          <w:sz w:val="22"/>
          <w:szCs w:val="22"/>
        </w:rPr>
        <w:t>)</w:t>
      </w:r>
    </w:p>
    <w:p w:rsidR="006F2FD1" w:rsidRDefault="006F2FD1" w:rsidP="006F2FD1">
      <w:pPr>
        <w:snapToGri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6F2FD1" w:rsidRPr="00117AFF" w:rsidRDefault="006F2FD1" w:rsidP="006F2FD1">
      <w:pPr>
        <w:pStyle w:val="ConsPlusTitle"/>
        <w:widowControl/>
        <w:jc w:val="center"/>
        <w:outlineLvl w:val="0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ПРАВИТЕЛЬСТВО МОСКВЫ</w:t>
      </w:r>
    </w:p>
    <w:p w:rsidR="006F2FD1" w:rsidRPr="00117AFF" w:rsidRDefault="006F2FD1" w:rsidP="006F2FD1">
      <w:pPr>
        <w:pStyle w:val="ConsPlusTitle"/>
        <w:widowControl/>
        <w:jc w:val="center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snapToGrid w:val="0"/>
        <w:spacing w:line="360" w:lineRule="auto"/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6F2FD1">
        <w:rPr>
          <w:rFonts w:ascii="Arial Narrow" w:hAnsi="Arial Narrow"/>
          <w:b/>
          <w:bCs/>
          <w:caps/>
          <w:sz w:val="22"/>
          <w:szCs w:val="22"/>
        </w:rPr>
        <w:t>Комплекс городского хозяйства Москвы</w:t>
      </w:r>
    </w:p>
    <w:p w:rsidR="00065F52" w:rsidRPr="006F2FD1" w:rsidRDefault="00065F52" w:rsidP="006F2FD1">
      <w:pPr>
        <w:snapToGrid w:val="0"/>
        <w:spacing w:line="360" w:lineRule="auto"/>
        <w:ind w:left="4956"/>
        <w:rPr>
          <w:rFonts w:ascii="Arial Narrow" w:hAnsi="Arial Narrow"/>
          <w:b/>
          <w:bCs/>
          <w:sz w:val="22"/>
          <w:szCs w:val="22"/>
        </w:rPr>
      </w:pPr>
    </w:p>
    <w:p w:rsidR="00065F52" w:rsidRPr="006F2FD1" w:rsidRDefault="006F2FD1" w:rsidP="006F2FD1">
      <w:pPr>
        <w:spacing w:line="360" w:lineRule="auto"/>
        <w:ind w:right="567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b/>
          <w:sz w:val="22"/>
          <w:szCs w:val="22"/>
        </w:rPr>
        <w:t>СОГЛАСОВАНО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65F52" w:rsidRPr="006F2FD1">
        <w:rPr>
          <w:rFonts w:ascii="Arial Narrow" w:hAnsi="Arial Narrow"/>
          <w:b/>
          <w:bCs/>
          <w:sz w:val="22"/>
          <w:szCs w:val="22"/>
        </w:rPr>
        <w:t>УТВЕРЖДАЮ</w:t>
      </w:r>
    </w:p>
    <w:p w:rsidR="00065F52" w:rsidRPr="006F2FD1" w:rsidRDefault="006F2FD1" w:rsidP="006F2FD1">
      <w:pPr>
        <w:spacing w:line="360" w:lineRule="auto"/>
        <w:ind w:right="567"/>
        <w:jc w:val="both"/>
        <w:rPr>
          <w:rFonts w:ascii="Arial Narrow" w:hAnsi="Arial Narrow"/>
          <w:bCs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Руководитель Департамента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65F52" w:rsidRPr="006F2FD1">
        <w:rPr>
          <w:rFonts w:ascii="Arial Narrow" w:hAnsi="Arial Narrow"/>
          <w:bCs/>
          <w:sz w:val="22"/>
          <w:szCs w:val="22"/>
        </w:rPr>
        <w:t xml:space="preserve">Руководитель Комплекса </w:t>
      </w:r>
    </w:p>
    <w:p w:rsidR="00065F52" w:rsidRPr="006F2FD1" w:rsidRDefault="006F2FD1" w:rsidP="006F2FD1">
      <w:pPr>
        <w:spacing w:line="360" w:lineRule="auto"/>
        <w:ind w:right="567"/>
        <w:jc w:val="both"/>
        <w:rPr>
          <w:rFonts w:ascii="Arial Narrow" w:hAnsi="Arial Narrow"/>
          <w:bCs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 xml:space="preserve">жилищно-коммунального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65F52" w:rsidRPr="006F2FD1">
        <w:rPr>
          <w:rFonts w:ascii="Arial Narrow" w:hAnsi="Arial Narrow"/>
          <w:bCs/>
          <w:sz w:val="22"/>
          <w:szCs w:val="22"/>
        </w:rPr>
        <w:t xml:space="preserve">городского хозяйства Москвы </w:t>
      </w:r>
    </w:p>
    <w:p w:rsidR="006F2FD1" w:rsidRPr="006F2FD1" w:rsidRDefault="006F2FD1" w:rsidP="006F2FD1">
      <w:pPr>
        <w:spacing w:line="360" w:lineRule="auto"/>
        <w:ind w:right="567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хозяйства и благоустройства</w:t>
      </w:r>
    </w:p>
    <w:p w:rsidR="006F2FD1" w:rsidRPr="006F2FD1" w:rsidRDefault="006F2FD1" w:rsidP="006F2FD1">
      <w:pPr>
        <w:spacing w:line="360" w:lineRule="auto"/>
        <w:ind w:right="567"/>
        <w:jc w:val="both"/>
        <w:rPr>
          <w:rFonts w:ascii="Arial Narrow" w:hAnsi="Arial Narrow"/>
          <w:b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города Москвы</w:t>
      </w:r>
      <w:r w:rsidRPr="006F2FD1">
        <w:rPr>
          <w:rFonts w:ascii="Arial Narrow" w:hAnsi="Arial Narrow"/>
          <w:b/>
          <w:sz w:val="22"/>
          <w:szCs w:val="22"/>
        </w:rPr>
        <w:t xml:space="preserve"> </w:t>
      </w:r>
    </w:p>
    <w:p w:rsidR="00633AD6" w:rsidRPr="006F2FD1" w:rsidRDefault="00633AD6" w:rsidP="006F2FD1">
      <w:pPr>
        <w:spacing w:line="360" w:lineRule="auto"/>
        <w:ind w:left="5664"/>
        <w:rPr>
          <w:rFonts w:ascii="Arial Narrow" w:hAnsi="Arial Narrow"/>
          <w:bCs/>
          <w:sz w:val="22"/>
          <w:szCs w:val="22"/>
        </w:rPr>
      </w:pPr>
    </w:p>
    <w:p w:rsidR="00065F52" w:rsidRPr="006F2FD1" w:rsidRDefault="006F2FD1" w:rsidP="006F2FD1">
      <w:pPr>
        <w:spacing w:line="360" w:lineRule="auto"/>
        <w:ind w:right="567"/>
        <w:jc w:val="both"/>
        <w:rPr>
          <w:rFonts w:ascii="Arial Narrow" w:hAnsi="Arial Narrow"/>
          <w:b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_____________</w:t>
      </w:r>
      <w:r w:rsidRPr="006F2FD1">
        <w:rPr>
          <w:rFonts w:ascii="Arial Narrow" w:hAnsi="Arial Narrow"/>
          <w:b/>
          <w:sz w:val="22"/>
          <w:szCs w:val="22"/>
        </w:rPr>
        <w:t xml:space="preserve">А.В. </w:t>
      </w:r>
      <w:proofErr w:type="spellStart"/>
      <w:r w:rsidRPr="006F2FD1">
        <w:rPr>
          <w:rFonts w:ascii="Arial Narrow" w:hAnsi="Arial Narrow"/>
          <w:b/>
          <w:sz w:val="22"/>
          <w:szCs w:val="22"/>
        </w:rPr>
        <w:t>Цыбин</w:t>
      </w:r>
      <w:proofErr w:type="spellEnd"/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065F52" w:rsidRPr="006F2FD1">
        <w:rPr>
          <w:rFonts w:ascii="Arial Narrow" w:hAnsi="Arial Narrow"/>
          <w:sz w:val="22"/>
          <w:szCs w:val="22"/>
        </w:rPr>
        <w:t>_____________</w:t>
      </w:r>
      <w:r w:rsidR="00065F52" w:rsidRPr="006F2FD1">
        <w:rPr>
          <w:rFonts w:ascii="Arial Narrow" w:hAnsi="Arial Narrow"/>
          <w:b/>
          <w:sz w:val="22"/>
          <w:szCs w:val="22"/>
        </w:rPr>
        <w:t>П.П. Бирюков</w:t>
      </w:r>
    </w:p>
    <w:p w:rsidR="00065F52" w:rsidRPr="006F2FD1" w:rsidRDefault="006F2FD1" w:rsidP="006F2FD1">
      <w:pPr>
        <w:widowControl w:val="0"/>
        <w:shd w:val="clear" w:color="auto" w:fill="FFFFFF"/>
        <w:tabs>
          <w:tab w:val="left" w:pos="1430"/>
          <w:tab w:val="left" w:pos="3420"/>
          <w:tab w:val="left" w:pos="3600"/>
        </w:tabs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«___»______________2010г.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F2FD1">
        <w:rPr>
          <w:rFonts w:ascii="Arial Narrow" w:hAnsi="Arial Narrow"/>
          <w:sz w:val="22"/>
          <w:szCs w:val="22"/>
        </w:rPr>
        <w:t xml:space="preserve"> </w:t>
      </w:r>
      <w:r w:rsidR="00065F52" w:rsidRPr="006F2FD1">
        <w:rPr>
          <w:rFonts w:ascii="Arial Narrow" w:hAnsi="Arial Narrow"/>
          <w:sz w:val="22"/>
          <w:szCs w:val="22"/>
        </w:rPr>
        <w:t>«_</w:t>
      </w:r>
      <w:r w:rsidR="00633AD6" w:rsidRPr="006F2FD1">
        <w:rPr>
          <w:rFonts w:ascii="Arial Narrow" w:hAnsi="Arial Narrow"/>
          <w:sz w:val="22"/>
          <w:szCs w:val="22"/>
        </w:rPr>
        <w:t>__»______________</w:t>
      </w:r>
      <w:r w:rsidR="00065F52" w:rsidRPr="006F2FD1">
        <w:rPr>
          <w:rFonts w:ascii="Arial Narrow" w:hAnsi="Arial Narrow"/>
          <w:sz w:val="22"/>
          <w:szCs w:val="22"/>
        </w:rPr>
        <w:t>_2010 г.</w:t>
      </w:r>
    </w:p>
    <w:p w:rsidR="00593EE3" w:rsidRPr="006F2FD1" w:rsidRDefault="00593EE3" w:rsidP="006F2FD1">
      <w:pPr>
        <w:spacing w:line="360" w:lineRule="auto"/>
        <w:ind w:right="567"/>
        <w:jc w:val="both"/>
        <w:rPr>
          <w:rFonts w:ascii="Arial Narrow" w:hAnsi="Arial Narrow"/>
          <w:b/>
          <w:sz w:val="22"/>
          <w:szCs w:val="22"/>
        </w:rPr>
      </w:pPr>
      <w:bookmarkStart w:id="0" w:name="_Toc248229580"/>
    </w:p>
    <w:p w:rsidR="00065F52" w:rsidRPr="006F2FD1" w:rsidRDefault="00065F52" w:rsidP="006F2FD1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rStyle w:val="11"/>
          <w:rFonts w:ascii="Arial Narrow" w:hAnsi="Arial Narrow" w:cs="Times New Roman"/>
          <w:sz w:val="22"/>
          <w:szCs w:val="22"/>
        </w:rPr>
      </w:pPr>
      <w:r w:rsidRPr="006F2FD1">
        <w:rPr>
          <w:rStyle w:val="11"/>
          <w:rFonts w:ascii="Arial Narrow" w:hAnsi="Arial Narrow" w:cs="Times New Roman"/>
          <w:sz w:val="22"/>
          <w:szCs w:val="22"/>
        </w:rPr>
        <w:t>1. Общие положения</w:t>
      </w:r>
    </w:p>
    <w:bookmarkEnd w:id="0"/>
    <w:p w:rsidR="00065F52" w:rsidRPr="006F2FD1" w:rsidRDefault="00065F52" w:rsidP="006F2FD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 xml:space="preserve">1.1. Настоящий Регламент определяет </w:t>
      </w:r>
      <w:r w:rsidR="00A57367" w:rsidRPr="006F2FD1">
        <w:rPr>
          <w:rFonts w:ascii="Arial Narrow" w:hAnsi="Arial Narrow"/>
          <w:sz w:val="22"/>
          <w:szCs w:val="22"/>
        </w:rPr>
        <w:t xml:space="preserve">виды, </w:t>
      </w:r>
      <w:r w:rsidRPr="006F2FD1">
        <w:rPr>
          <w:rFonts w:ascii="Arial Narrow" w:hAnsi="Arial Narrow"/>
          <w:sz w:val="22"/>
          <w:szCs w:val="22"/>
        </w:rPr>
        <w:t>состав</w:t>
      </w:r>
      <w:r w:rsidR="005F79CC" w:rsidRPr="006F2FD1">
        <w:rPr>
          <w:rFonts w:ascii="Arial Narrow" w:hAnsi="Arial Narrow"/>
          <w:sz w:val="22"/>
          <w:szCs w:val="22"/>
        </w:rPr>
        <w:t xml:space="preserve"> и</w:t>
      </w:r>
      <w:r w:rsidRPr="006F2FD1">
        <w:rPr>
          <w:rFonts w:ascii="Arial Narrow" w:hAnsi="Arial Narrow"/>
          <w:sz w:val="22"/>
          <w:szCs w:val="22"/>
        </w:rPr>
        <w:t xml:space="preserve"> периодичность проведения работ по техническому обслуживанию </w:t>
      </w:r>
      <w:hyperlink r:id="rId6" w:history="1">
        <w:proofErr w:type="spellStart"/>
        <w:r w:rsidRPr="006F2FD1">
          <w:rPr>
            <w:rStyle w:val="a8"/>
            <w:rFonts w:ascii="Arial Narrow" w:hAnsi="Arial Narrow"/>
            <w:sz w:val="22"/>
            <w:szCs w:val="22"/>
          </w:rPr>
          <w:t>охранно-з</w:t>
        </w:r>
        <w:r w:rsidR="00B6194C" w:rsidRPr="006F2FD1">
          <w:rPr>
            <w:rStyle w:val="a8"/>
            <w:rFonts w:ascii="Arial Narrow" w:hAnsi="Arial Narrow"/>
            <w:sz w:val="22"/>
            <w:szCs w:val="22"/>
          </w:rPr>
          <w:t>ащитных</w:t>
        </w:r>
        <w:proofErr w:type="spellEnd"/>
        <w:r w:rsidR="00B6194C" w:rsidRPr="006F2FD1">
          <w:rPr>
            <w:rStyle w:val="a8"/>
            <w:rFonts w:ascii="Arial Narrow" w:hAnsi="Arial Narrow"/>
            <w:sz w:val="22"/>
            <w:szCs w:val="22"/>
          </w:rPr>
          <w:t xml:space="preserve"> дератизационных систем</w:t>
        </w:r>
      </w:hyperlink>
      <w:r w:rsidR="00B6194C" w:rsidRPr="006F2FD1">
        <w:rPr>
          <w:rFonts w:ascii="Arial Narrow" w:hAnsi="Arial Narrow"/>
          <w:sz w:val="22"/>
          <w:szCs w:val="22"/>
        </w:rPr>
        <w:t>.</w:t>
      </w:r>
      <w:r w:rsidRPr="006F2FD1">
        <w:rPr>
          <w:rFonts w:ascii="Arial Narrow" w:hAnsi="Arial Narrow"/>
          <w:sz w:val="22"/>
          <w:szCs w:val="22"/>
        </w:rPr>
        <w:t xml:space="preserve"> 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1.2. Положения настоящего Регламента распространяются на все организации, выполняющие техническое обслуживание ОЗДС, установленных в зданиях, помещениях, сооружениях</w:t>
      </w:r>
      <w:r w:rsidR="005F79CC" w:rsidRPr="006F2FD1">
        <w:rPr>
          <w:rFonts w:ascii="Arial Narrow" w:hAnsi="Arial Narrow"/>
          <w:sz w:val="22"/>
          <w:szCs w:val="22"/>
        </w:rPr>
        <w:t>,</w:t>
      </w:r>
      <w:r w:rsidRPr="006F2FD1">
        <w:rPr>
          <w:rFonts w:ascii="Arial Narrow" w:hAnsi="Arial Narrow"/>
          <w:sz w:val="22"/>
          <w:szCs w:val="22"/>
        </w:rPr>
        <w:t xml:space="preserve"> коммуникациях и т.п., независимо от форм собственности, организационно-правовой формы и ведомственной принадлежности.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 xml:space="preserve">1.3. Настоящий Регламент разработан в соответствии с требованиями следующих нормативных документов: </w:t>
      </w:r>
    </w:p>
    <w:p w:rsidR="00065F52" w:rsidRPr="006F2FD1" w:rsidRDefault="00065F52" w:rsidP="006F2F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Федеральный закон от 30.03.1999 № 52-ФЗ «О санитарно-эпидемиологическом благополучии населения»;</w:t>
      </w:r>
    </w:p>
    <w:p w:rsidR="00065F52" w:rsidRPr="006F2FD1" w:rsidRDefault="00065F52" w:rsidP="006F2FD1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 xml:space="preserve">- Санитарные правила и нормы «Применение </w:t>
      </w:r>
      <w:proofErr w:type="spellStart"/>
      <w:r w:rsidRPr="006F2FD1">
        <w:rPr>
          <w:rFonts w:ascii="Arial Narrow" w:hAnsi="Arial Narrow"/>
          <w:sz w:val="22"/>
          <w:szCs w:val="22"/>
        </w:rPr>
        <w:t>охранно-защитных</w:t>
      </w:r>
      <w:proofErr w:type="spellEnd"/>
      <w:r w:rsidRPr="006F2FD1">
        <w:rPr>
          <w:rFonts w:ascii="Arial Narrow" w:hAnsi="Arial Narrow"/>
          <w:sz w:val="22"/>
          <w:szCs w:val="22"/>
        </w:rPr>
        <w:t xml:space="preserve"> дератизационных систем» </w:t>
      </w:r>
      <w:proofErr w:type="spellStart"/>
      <w:r w:rsidRPr="006F2FD1">
        <w:rPr>
          <w:rFonts w:ascii="Arial Narrow" w:hAnsi="Arial Narrow"/>
          <w:sz w:val="22"/>
          <w:szCs w:val="22"/>
        </w:rPr>
        <w:t>МОСанПиН</w:t>
      </w:r>
      <w:proofErr w:type="spellEnd"/>
      <w:r w:rsidRPr="006F2FD1">
        <w:rPr>
          <w:rFonts w:ascii="Arial Narrow" w:hAnsi="Arial Narrow"/>
          <w:sz w:val="22"/>
          <w:szCs w:val="22"/>
        </w:rPr>
        <w:t xml:space="preserve"> 2.1.4.002-99;</w:t>
      </w:r>
    </w:p>
    <w:p w:rsidR="00065F52" w:rsidRPr="006F2FD1" w:rsidRDefault="00065F52" w:rsidP="006F2FD1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Приказ Министерства энергетики Российской Федерации от 13.01.2003</w:t>
      </w:r>
      <w:r w:rsidR="00593EE3" w:rsidRPr="006F2FD1">
        <w:rPr>
          <w:rFonts w:ascii="Arial Narrow" w:hAnsi="Arial Narrow"/>
          <w:sz w:val="22"/>
          <w:szCs w:val="22"/>
        </w:rPr>
        <w:t xml:space="preserve">   </w:t>
      </w:r>
      <w:r w:rsidRPr="006F2FD1">
        <w:rPr>
          <w:rFonts w:ascii="Arial Narrow" w:hAnsi="Arial Narrow"/>
          <w:sz w:val="22"/>
          <w:szCs w:val="22"/>
        </w:rPr>
        <w:t xml:space="preserve"> № 6 «Об утверждении правил технической эксплуатации энергоустановок Потребителей»;</w:t>
      </w:r>
    </w:p>
    <w:p w:rsidR="00065F52" w:rsidRPr="006F2FD1" w:rsidRDefault="00065F52" w:rsidP="006F2FD1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 xml:space="preserve">- Межотраслевые правила по охране труда при эксплуатации электроустановок ПОТ Р М-016-2001; </w:t>
      </w:r>
    </w:p>
    <w:p w:rsidR="00065F52" w:rsidRPr="006F2FD1" w:rsidRDefault="00065F52" w:rsidP="006F2FD1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Постановление</w:t>
      </w:r>
      <w:r w:rsidR="00593EE3" w:rsidRPr="006F2FD1">
        <w:rPr>
          <w:rFonts w:ascii="Arial Narrow" w:hAnsi="Arial Narrow"/>
          <w:sz w:val="22"/>
          <w:szCs w:val="22"/>
        </w:rPr>
        <w:t xml:space="preserve"> Правительства Москвы от 29.07.</w:t>
      </w:r>
      <w:r w:rsidRPr="006F2FD1">
        <w:rPr>
          <w:rFonts w:ascii="Arial Narrow" w:hAnsi="Arial Narrow"/>
          <w:sz w:val="22"/>
          <w:szCs w:val="22"/>
        </w:rPr>
        <w:t xml:space="preserve">2009 г. </w:t>
      </w:r>
      <w:r w:rsidR="00593EE3" w:rsidRPr="006F2FD1">
        <w:rPr>
          <w:rFonts w:ascii="Arial Narrow" w:hAnsi="Arial Narrow"/>
          <w:sz w:val="22"/>
          <w:szCs w:val="22"/>
        </w:rPr>
        <w:t>№</w:t>
      </w:r>
      <w:r w:rsidRPr="006F2FD1">
        <w:rPr>
          <w:rFonts w:ascii="Arial Narrow" w:hAnsi="Arial Narrow"/>
          <w:sz w:val="22"/>
          <w:szCs w:val="22"/>
        </w:rPr>
        <w:t xml:space="preserve"> 1030-ПП «О регулировании цен (тарифов) в городе Москве»;</w:t>
      </w:r>
    </w:p>
    <w:p w:rsidR="00065F52" w:rsidRPr="006F2FD1" w:rsidRDefault="00065F52" w:rsidP="006F2FD1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 xml:space="preserve">- Постановление Правительства Москвы от 27.04.1999 № 379 «Об оснащении объектов города охранно-защитными </w:t>
      </w:r>
      <w:proofErr w:type="spellStart"/>
      <w:r w:rsidRPr="006F2FD1">
        <w:rPr>
          <w:rFonts w:ascii="Arial Narrow" w:hAnsi="Arial Narrow"/>
          <w:sz w:val="22"/>
          <w:szCs w:val="22"/>
        </w:rPr>
        <w:t>дератизационными</w:t>
      </w:r>
      <w:proofErr w:type="spellEnd"/>
      <w:r w:rsidRPr="006F2FD1">
        <w:rPr>
          <w:rFonts w:ascii="Arial Narrow" w:hAnsi="Arial Narrow"/>
          <w:sz w:val="22"/>
          <w:szCs w:val="22"/>
        </w:rPr>
        <w:t xml:space="preserve"> системами»;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</w:t>
      </w:r>
      <w:r w:rsidR="006F2FD1" w:rsidRPr="006F2FD1">
        <w:rPr>
          <w:rFonts w:ascii="Arial Narrow" w:hAnsi="Arial Narrow"/>
          <w:sz w:val="22"/>
          <w:szCs w:val="22"/>
        </w:rPr>
        <w:t>Указание Комитета</w:t>
      </w:r>
      <w:r w:rsidRPr="006F2FD1">
        <w:rPr>
          <w:rFonts w:ascii="Arial Narrow" w:hAnsi="Arial Narrow"/>
          <w:sz w:val="22"/>
          <w:szCs w:val="22"/>
        </w:rPr>
        <w:t xml:space="preserve"> по архитектуре и градостроительству от 16.05.2000 № 20 «Об утверждении инструкции по проектированию, монтажу и приемке в эксплуатацию </w:t>
      </w:r>
      <w:proofErr w:type="spellStart"/>
      <w:r w:rsidRPr="006F2FD1">
        <w:rPr>
          <w:rFonts w:ascii="Arial Narrow" w:hAnsi="Arial Narrow"/>
          <w:sz w:val="22"/>
          <w:szCs w:val="22"/>
        </w:rPr>
        <w:t>охранно-защитных</w:t>
      </w:r>
      <w:proofErr w:type="spellEnd"/>
      <w:r w:rsidRPr="006F2FD1">
        <w:rPr>
          <w:rFonts w:ascii="Arial Narrow" w:hAnsi="Arial Narrow"/>
          <w:sz w:val="22"/>
          <w:szCs w:val="22"/>
        </w:rPr>
        <w:t xml:space="preserve"> дератизационных систем (ОЗДС)»;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lastRenderedPageBreak/>
        <w:t>- Постановление Главного государственного санитарного врача по г. Москве от 22</w:t>
      </w:r>
      <w:r w:rsidR="008E2BC1" w:rsidRPr="006F2FD1">
        <w:rPr>
          <w:rFonts w:ascii="Arial Narrow" w:hAnsi="Arial Narrow"/>
          <w:sz w:val="22"/>
          <w:szCs w:val="22"/>
        </w:rPr>
        <w:t>.06.</w:t>
      </w:r>
      <w:r w:rsidRPr="006F2FD1">
        <w:rPr>
          <w:rFonts w:ascii="Arial Narrow" w:hAnsi="Arial Narrow"/>
          <w:sz w:val="22"/>
          <w:szCs w:val="22"/>
        </w:rPr>
        <w:t xml:space="preserve">2000 г. № 9 «Об оснащении объектов города охранно-защитными </w:t>
      </w:r>
      <w:proofErr w:type="spellStart"/>
      <w:r w:rsidRPr="006F2FD1">
        <w:rPr>
          <w:rFonts w:ascii="Arial Narrow" w:hAnsi="Arial Narrow"/>
          <w:sz w:val="22"/>
          <w:szCs w:val="22"/>
        </w:rPr>
        <w:t>дератизационными</w:t>
      </w:r>
      <w:proofErr w:type="spellEnd"/>
      <w:r w:rsidRPr="006F2FD1">
        <w:rPr>
          <w:rFonts w:ascii="Arial Narrow" w:hAnsi="Arial Narrow"/>
          <w:sz w:val="22"/>
          <w:szCs w:val="22"/>
        </w:rPr>
        <w:t xml:space="preserve"> системами»;</w:t>
      </w:r>
    </w:p>
    <w:p w:rsidR="0028728A" w:rsidRPr="006F2FD1" w:rsidRDefault="0028728A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</w:t>
      </w:r>
      <w:r w:rsidR="00275F0F" w:rsidRPr="006F2FD1">
        <w:rPr>
          <w:rFonts w:ascii="Arial Narrow" w:hAnsi="Arial Narrow"/>
          <w:sz w:val="22"/>
          <w:szCs w:val="22"/>
        </w:rPr>
        <w:t> </w:t>
      </w:r>
      <w:r w:rsidRPr="006F2FD1">
        <w:rPr>
          <w:rFonts w:ascii="Arial Narrow" w:hAnsi="Arial Narrow"/>
          <w:sz w:val="22"/>
          <w:szCs w:val="22"/>
        </w:rPr>
        <w:t xml:space="preserve">Закон города Москвы от </w:t>
      </w:r>
      <w:r w:rsidR="00275F0F" w:rsidRPr="006F2FD1">
        <w:rPr>
          <w:rFonts w:ascii="Arial Narrow" w:hAnsi="Arial Narrow"/>
          <w:sz w:val="22"/>
          <w:szCs w:val="22"/>
        </w:rPr>
        <w:t>26</w:t>
      </w:r>
      <w:r w:rsidRPr="006F2FD1">
        <w:rPr>
          <w:rFonts w:ascii="Arial Narrow" w:hAnsi="Arial Narrow"/>
          <w:sz w:val="22"/>
          <w:szCs w:val="22"/>
        </w:rPr>
        <w:t>.0</w:t>
      </w:r>
      <w:r w:rsidR="00275F0F" w:rsidRPr="006F2FD1">
        <w:rPr>
          <w:rFonts w:ascii="Arial Narrow" w:hAnsi="Arial Narrow"/>
          <w:sz w:val="22"/>
          <w:szCs w:val="22"/>
        </w:rPr>
        <w:t>9</w:t>
      </w:r>
      <w:r w:rsidRPr="006F2FD1">
        <w:rPr>
          <w:rFonts w:ascii="Arial Narrow" w:hAnsi="Arial Narrow"/>
          <w:sz w:val="22"/>
          <w:szCs w:val="22"/>
        </w:rPr>
        <w:t>.200</w:t>
      </w:r>
      <w:r w:rsidR="00275F0F" w:rsidRPr="006F2FD1">
        <w:rPr>
          <w:rFonts w:ascii="Arial Narrow" w:hAnsi="Arial Narrow"/>
          <w:sz w:val="22"/>
          <w:szCs w:val="22"/>
        </w:rPr>
        <w:t>1</w:t>
      </w:r>
      <w:r w:rsidRPr="006F2FD1">
        <w:rPr>
          <w:rFonts w:ascii="Arial Narrow" w:hAnsi="Arial Narrow"/>
          <w:sz w:val="22"/>
          <w:szCs w:val="22"/>
        </w:rPr>
        <w:t xml:space="preserve"> № 48 «Об особо охраняемых природных территориях в городе Москве»;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 xml:space="preserve">- Требования к </w:t>
      </w:r>
      <w:r w:rsidRPr="006F2FD1">
        <w:rPr>
          <w:rFonts w:ascii="Arial Narrow" w:hAnsi="Arial Narrow"/>
          <w:bCs/>
          <w:sz w:val="22"/>
          <w:szCs w:val="22"/>
        </w:rPr>
        <w:t xml:space="preserve">составу, структуре и оформлению нормативно-эксплуатационных документов для сферы жилищно-коммунального хозяйства и благоустройства в городе Москве, утвержденные </w:t>
      </w:r>
      <w:r w:rsidRPr="006F2FD1">
        <w:rPr>
          <w:rFonts w:ascii="Arial Narrow" w:hAnsi="Arial Narrow"/>
          <w:sz w:val="22"/>
          <w:szCs w:val="22"/>
        </w:rPr>
        <w:t>первым заместителем Мэра Москвы в Правительстве Москвы П.П. Бирюковым в 2008 году.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1.4. Работы по техническому обслуживанию ОЗДС, установленных в зданиях, помещениях, сооружениях</w:t>
      </w:r>
      <w:r w:rsidR="004C0154" w:rsidRPr="006F2FD1">
        <w:rPr>
          <w:rFonts w:ascii="Arial Narrow" w:hAnsi="Arial Narrow"/>
          <w:sz w:val="22"/>
          <w:szCs w:val="22"/>
        </w:rPr>
        <w:t xml:space="preserve">, </w:t>
      </w:r>
      <w:r w:rsidRPr="006F2FD1">
        <w:rPr>
          <w:rFonts w:ascii="Arial Narrow" w:hAnsi="Arial Narrow"/>
          <w:sz w:val="22"/>
          <w:szCs w:val="22"/>
        </w:rPr>
        <w:t>коммуникациях</w:t>
      </w:r>
      <w:r w:rsidR="004C0154" w:rsidRPr="006F2FD1">
        <w:rPr>
          <w:rFonts w:ascii="Arial Narrow" w:hAnsi="Arial Narrow"/>
          <w:sz w:val="22"/>
          <w:szCs w:val="22"/>
        </w:rPr>
        <w:t xml:space="preserve"> и т.п.</w:t>
      </w:r>
      <w:r w:rsidRPr="006F2FD1">
        <w:rPr>
          <w:rFonts w:ascii="Arial Narrow" w:hAnsi="Arial Narrow"/>
          <w:sz w:val="22"/>
          <w:szCs w:val="22"/>
        </w:rPr>
        <w:t>, выполняются на основании договора, заключаемого между собственником</w:t>
      </w:r>
      <w:r w:rsidR="004C0154" w:rsidRPr="006F2FD1">
        <w:rPr>
          <w:rFonts w:ascii="Arial Narrow" w:hAnsi="Arial Narrow"/>
          <w:sz w:val="22"/>
          <w:szCs w:val="22"/>
        </w:rPr>
        <w:t xml:space="preserve"> </w:t>
      </w:r>
      <w:r w:rsidRPr="006F2FD1">
        <w:rPr>
          <w:rFonts w:ascii="Arial Narrow" w:hAnsi="Arial Narrow"/>
          <w:sz w:val="22"/>
          <w:szCs w:val="22"/>
        </w:rPr>
        <w:t>здания, помещения, сооружения, коммуникации</w:t>
      </w:r>
      <w:r w:rsidR="005F79CC" w:rsidRPr="006F2FD1">
        <w:rPr>
          <w:rFonts w:ascii="Arial Narrow" w:hAnsi="Arial Narrow"/>
          <w:sz w:val="22"/>
          <w:szCs w:val="22"/>
        </w:rPr>
        <w:t xml:space="preserve"> и т.п.</w:t>
      </w:r>
      <w:r w:rsidRPr="006F2FD1">
        <w:rPr>
          <w:rFonts w:ascii="Arial Narrow" w:hAnsi="Arial Narrow"/>
          <w:sz w:val="22"/>
          <w:szCs w:val="22"/>
        </w:rPr>
        <w:t>, в том числе управляющей организацией – в зависимости от формы управления многоквартирным домом и обслуживающей организацией.</w:t>
      </w:r>
    </w:p>
    <w:p w:rsidR="00065F52" w:rsidRPr="006F2FD1" w:rsidRDefault="00065F52" w:rsidP="006F2FD1">
      <w:pPr>
        <w:spacing w:line="360" w:lineRule="auto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bookmarkStart w:id="1" w:name="_Toc254943129"/>
      <w:r w:rsidRPr="006F2FD1">
        <w:rPr>
          <w:rFonts w:ascii="Arial Narrow" w:hAnsi="Arial Narrow"/>
          <w:b/>
          <w:sz w:val="22"/>
          <w:szCs w:val="22"/>
        </w:rPr>
        <w:t>2. Сокращения, термины и определения</w:t>
      </w:r>
      <w:bookmarkEnd w:id="1"/>
    </w:p>
    <w:p w:rsidR="00065F52" w:rsidRPr="006F2FD1" w:rsidRDefault="00065F52" w:rsidP="006F2FD1">
      <w:pPr>
        <w:spacing w:line="360" w:lineRule="auto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spacing w:before="60"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2.1. ОЗДС</w:t>
      </w:r>
      <w:r w:rsidR="005F79CC" w:rsidRPr="006F2FD1">
        <w:rPr>
          <w:rFonts w:ascii="Arial Narrow" w:hAnsi="Arial Narrow"/>
          <w:sz w:val="22"/>
          <w:szCs w:val="22"/>
        </w:rPr>
        <w:t xml:space="preserve"> - охранно-защитная дератизационная система – это</w:t>
      </w:r>
      <w:r w:rsidR="005F79CC" w:rsidRPr="006F2FD1">
        <w:rPr>
          <w:rFonts w:ascii="Arial Narrow" w:hAnsi="Arial Narrow"/>
          <w:color w:val="000000"/>
          <w:spacing w:val="-1"/>
          <w:sz w:val="22"/>
          <w:szCs w:val="22"/>
        </w:rPr>
        <w:t xml:space="preserve"> </w:t>
      </w:r>
      <w:r w:rsidRPr="006F2FD1">
        <w:rPr>
          <w:rFonts w:ascii="Arial Narrow" w:hAnsi="Arial Narrow"/>
          <w:color w:val="000000"/>
          <w:spacing w:val="-1"/>
          <w:sz w:val="22"/>
          <w:szCs w:val="22"/>
        </w:rPr>
        <w:t>многокомпонентная стационарная электрошоковая система однополюсного типа, предназначенная для защиты зданий</w:t>
      </w:r>
      <w:r w:rsidR="00B6194C" w:rsidRPr="006F2FD1">
        <w:rPr>
          <w:rFonts w:ascii="Arial Narrow" w:hAnsi="Arial Narrow"/>
          <w:color w:val="000000"/>
          <w:spacing w:val="-1"/>
          <w:sz w:val="22"/>
          <w:szCs w:val="22"/>
        </w:rPr>
        <w:t xml:space="preserve">, помещений, </w:t>
      </w:r>
      <w:r w:rsidRPr="006F2FD1">
        <w:rPr>
          <w:rFonts w:ascii="Arial Narrow" w:hAnsi="Arial Narrow"/>
          <w:color w:val="000000"/>
          <w:spacing w:val="-1"/>
          <w:sz w:val="22"/>
          <w:szCs w:val="22"/>
        </w:rPr>
        <w:t>сооружений</w:t>
      </w:r>
      <w:r w:rsidR="00B6194C" w:rsidRPr="006F2FD1">
        <w:rPr>
          <w:rFonts w:ascii="Arial Narrow" w:hAnsi="Arial Narrow"/>
          <w:color w:val="000000"/>
          <w:spacing w:val="-1"/>
          <w:sz w:val="22"/>
          <w:szCs w:val="22"/>
        </w:rPr>
        <w:t xml:space="preserve">, коммуникаций и т.п. </w:t>
      </w:r>
      <w:r w:rsidRPr="006F2FD1">
        <w:rPr>
          <w:rFonts w:ascii="Arial Narrow" w:hAnsi="Arial Narrow"/>
          <w:color w:val="000000"/>
          <w:spacing w:val="-1"/>
          <w:sz w:val="22"/>
          <w:szCs w:val="22"/>
        </w:rPr>
        <w:t>от грызунов, путем воздействия на них высоковольтными импульсами электрического тока.</w:t>
      </w:r>
    </w:p>
    <w:p w:rsidR="00065F52" w:rsidRPr="006F2FD1" w:rsidRDefault="00065F52" w:rsidP="006F2FD1">
      <w:pPr>
        <w:spacing w:before="60"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2.2. БПИ – блок преобразователя импульсного.</w:t>
      </w:r>
    </w:p>
    <w:p w:rsidR="00065F52" w:rsidRPr="006F2FD1" w:rsidRDefault="00065F52" w:rsidP="006F2FD1">
      <w:pPr>
        <w:spacing w:before="60"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2.3. БВУ – блок высоковольтного усилителя.</w:t>
      </w:r>
    </w:p>
    <w:p w:rsidR="00065F52" w:rsidRPr="006F2FD1" w:rsidRDefault="00065F52" w:rsidP="006F2FD1">
      <w:pPr>
        <w:spacing w:before="60"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2.4. БЭ – барьер электризуемый.</w:t>
      </w:r>
    </w:p>
    <w:p w:rsidR="00065F52" w:rsidRPr="006F2FD1" w:rsidRDefault="00065F52" w:rsidP="006F2FD1">
      <w:pPr>
        <w:spacing w:before="60"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2.5. ОДС – объединенная диспетчерская служба.</w:t>
      </w:r>
    </w:p>
    <w:p w:rsidR="00065F52" w:rsidRPr="006F2FD1" w:rsidRDefault="00065F52" w:rsidP="006F2FD1">
      <w:pPr>
        <w:pStyle w:val="2"/>
        <w:tabs>
          <w:tab w:val="left" w:pos="1418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2.6. Техническое обслуживание ОЗДС – комплекс операций, осуществляемый в процессе эксплуатации охранно-защитной дератизационной системы с целью обеспечения требуемой эффективности выполнения ею заданных функций.</w:t>
      </w:r>
    </w:p>
    <w:p w:rsidR="00065F52" w:rsidRPr="006F2FD1" w:rsidRDefault="00065F52" w:rsidP="006F2FD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2.7. Заказчик – физическое или юридическое лицо - собственник здания, помещения, сооружения, коммуникации и т.п., в том числе управляющая организация – в зависимости от формы управления многоквартирным домом</w:t>
      </w:r>
      <w:r w:rsidR="004C0154" w:rsidRPr="006F2FD1">
        <w:rPr>
          <w:rFonts w:ascii="Arial Narrow" w:hAnsi="Arial Narrow"/>
          <w:sz w:val="22"/>
          <w:szCs w:val="22"/>
        </w:rPr>
        <w:t xml:space="preserve"> и обслуживающая организация</w:t>
      </w:r>
      <w:r w:rsidRPr="006F2FD1">
        <w:rPr>
          <w:rFonts w:ascii="Arial Narrow" w:hAnsi="Arial Narrow"/>
          <w:sz w:val="22"/>
          <w:szCs w:val="22"/>
        </w:rPr>
        <w:t>.</w:t>
      </w:r>
    </w:p>
    <w:p w:rsidR="00065F52" w:rsidRPr="006F2FD1" w:rsidRDefault="00065F52" w:rsidP="006F2FD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2.8. Специализированная организация – организация, осуществляющая работы по техническому обслуживанию ОЗДС.</w:t>
      </w:r>
    </w:p>
    <w:p w:rsidR="00065F52" w:rsidRPr="006F2FD1" w:rsidRDefault="00065F52" w:rsidP="006F2FD1">
      <w:pPr>
        <w:pStyle w:val="2"/>
        <w:tabs>
          <w:tab w:val="left" w:pos="1418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pStyle w:val="4TimesNe"/>
        <w:spacing w:line="360" w:lineRule="auto"/>
        <w:jc w:val="center"/>
        <w:rPr>
          <w:rFonts w:ascii="Arial Narrow" w:hAnsi="Arial Narrow"/>
          <w:sz w:val="22"/>
          <w:szCs w:val="22"/>
        </w:rPr>
      </w:pPr>
      <w:bookmarkStart w:id="2" w:name="_Toc248229578"/>
      <w:r w:rsidRPr="006F2FD1">
        <w:rPr>
          <w:rFonts w:ascii="Arial Narrow" w:hAnsi="Arial Narrow"/>
          <w:sz w:val="22"/>
          <w:szCs w:val="22"/>
        </w:rPr>
        <w:t>3. Назначение охранно-защитной дератизационной системы</w:t>
      </w:r>
      <w:bookmarkEnd w:id="2"/>
      <w:r w:rsidRPr="006F2FD1">
        <w:rPr>
          <w:rFonts w:ascii="Arial Narrow" w:hAnsi="Arial Narrow"/>
          <w:sz w:val="22"/>
          <w:szCs w:val="22"/>
        </w:rPr>
        <w:t xml:space="preserve"> и принцип её действия</w:t>
      </w:r>
    </w:p>
    <w:p w:rsidR="00065F52" w:rsidRPr="006F2FD1" w:rsidRDefault="00065F52" w:rsidP="006F2FD1">
      <w:pPr>
        <w:spacing w:line="360" w:lineRule="auto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6F2FD1">
        <w:rPr>
          <w:rFonts w:ascii="Arial Narrow" w:hAnsi="Arial Narrow"/>
          <w:bCs/>
          <w:sz w:val="22"/>
          <w:szCs w:val="22"/>
        </w:rPr>
        <w:t xml:space="preserve">3.1. Электрическая дератизация заключается в активном препятствии попыткам грызунов проникнуть на защищаемые объекты путем воздействия на них высоковольтным импульсным током, который возникает при приближении грызунов на расстоянии менее </w:t>
      </w:r>
      <w:smartTag w:uri="urn:schemas-microsoft-com:office:smarttags" w:element="metricconverter">
        <w:smartTagPr>
          <w:attr w:name="ProductID" w:val="20 мм"/>
        </w:smartTagPr>
        <w:r w:rsidRPr="006F2FD1">
          <w:rPr>
            <w:rFonts w:ascii="Arial Narrow" w:hAnsi="Arial Narrow"/>
            <w:bCs/>
            <w:sz w:val="22"/>
            <w:szCs w:val="22"/>
          </w:rPr>
          <w:t>20 мм</w:t>
        </w:r>
      </w:smartTag>
      <w:r w:rsidRPr="006F2FD1">
        <w:rPr>
          <w:rFonts w:ascii="Arial Narrow" w:hAnsi="Arial Narrow"/>
          <w:bCs/>
          <w:sz w:val="22"/>
          <w:szCs w:val="22"/>
        </w:rPr>
        <w:t xml:space="preserve"> к барьеру </w:t>
      </w:r>
      <w:r w:rsidRPr="006F2FD1">
        <w:rPr>
          <w:rFonts w:ascii="Arial Narrow" w:hAnsi="Arial Narrow"/>
          <w:sz w:val="22"/>
          <w:szCs w:val="22"/>
        </w:rPr>
        <w:t>электризуемому,</w:t>
      </w:r>
      <w:r w:rsidRPr="006F2FD1">
        <w:rPr>
          <w:rFonts w:ascii="Arial Narrow" w:hAnsi="Arial Narrow"/>
          <w:bCs/>
          <w:sz w:val="22"/>
          <w:szCs w:val="22"/>
        </w:rPr>
        <w:t xml:space="preserve"> устанавливаемому на путях перемещений (проникновений) грызунов к местам кормления и гнездования.</w:t>
      </w:r>
    </w:p>
    <w:p w:rsidR="00065F52" w:rsidRPr="006F2FD1" w:rsidRDefault="00065F52" w:rsidP="006F2F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6F2FD1">
        <w:rPr>
          <w:rFonts w:ascii="Arial Narrow" w:hAnsi="Arial Narrow"/>
          <w:bCs/>
          <w:sz w:val="22"/>
          <w:szCs w:val="22"/>
        </w:rPr>
        <w:t xml:space="preserve">3.2. Барьер электризуемый </w:t>
      </w:r>
      <w:r w:rsidR="004C0154" w:rsidRPr="006F2FD1">
        <w:rPr>
          <w:rFonts w:ascii="Arial Narrow" w:hAnsi="Arial Narrow"/>
          <w:bCs/>
          <w:sz w:val="22"/>
          <w:szCs w:val="22"/>
        </w:rPr>
        <w:t xml:space="preserve">(БЭ) </w:t>
      </w:r>
      <w:r w:rsidRPr="006F2FD1">
        <w:rPr>
          <w:rFonts w:ascii="Arial Narrow" w:hAnsi="Arial Narrow"/>
          <w:bCs/>
          <w:sz w:val="22"/>
          <w:szCs w:val="22"/>
        </w:rPr>
        <w:t>представляет собой протяженный специальный профиль из диэлектрического материала со встроенным линейным токопроводящим электродом.</w:t>
      </w:r>
    </w:p>
    <w:p w:rsidR="00065F52" w:rsidRPr="006F2FD1" w:rsidRDefault="00065F52" w:rsidP="006F2F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6F2FD1">
        <w:rPr>
          <w:rFonts w:ascii="Arial Narrow" w:hAnsi="Arial Narrow"/>
          <w:bCs/>
          <w:sz w:val="22"/>
          <w:szCs w:val="22"/>
        </w:rPr>
        <w:lastRenderedPageBreak/>
        <w:t>Временные характеристики электрического дугового пробоя воздушного промежутка "БЭ-грызун" выбраны таким образом, что, не приводя к летальному для грызуна исходу, вызывает у него устойчивую негативную рефлекторно - поведенческую реакцию отказа от дальнейших попыток преодоления барьера и вынуждает его покинуть защищаемый объект.</w:t>
      </w:r>
    </w:p>
    <w:p w:rsidR="00065F52" w:rsidRPr="006F2FD1" w:rsidRDefault="00065F52" w:rsidP="006F2F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6F2FD1">
        <w:rPr>
          <w:rFonts w:ascii="Arial Narrow" w:hAnsi="Arial Narrow"/>
          <w:bCs/>
          <w:sz w:val="22"/>
          <w:szCs w:val="22"/>
        </w:rPr>
        <w:t xml:space="preserve">Электропитание БЭ осуществляется от блока преобразователя импульсного (БПИ), размещаемого в </w:t>
      </w:r>
      <w:proofErr w:type="spellStart"/>
      <w:r w:rsidRPr="006F2FD1">
        <w:rPr>
          <w:rFonts w:ascii="Arial Narrow" w:hAnsi="Arial Narrow"/>
          <w:bCs/>
          <w:sz w:val="22"/>
          <w:szCs w:val="22"/>
        </w:rPr>
        <w:t>электрощитовых</w:t>
      </w:r>
      <w:proofErr w:type="spellEnd"/>
      <w:r w:rsidRPr="006F2FD1">
        <w:rPr>
          <w:rFonts w:ascii="Arial Narrow" w:hAnsi="Arial Narrow"/>
          <w:bCs/>
          <w:sz w:val="22"/>
          <w:szCs w:val="22"/>
        </w:rPr>
        <w:t>, через блок высоковольтного усилителя (БВУ), расположенный вблизи от БЭ.</w:t>
      </w:r>
    </w:p>
    <w:p w:rsidR="00065F52" w:rsidRPr="006F2FD1" w:rsidRDefault="00065F52" w:rsidP="006F2F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6F2FD1">
        <w:rPr>
          <w:rFonts w:ascii="Arial Narrow" w:hAnsi="Arial Narrow"/>
          <w:bCs/>
          <w:sz w:val="22"/>
          <w:szCs w:val="22"/>
        </w:rPr>
        <w:t>3.3. Применение ОЗДС безопасно для человека и домашних животных.</w:t>
      </w:r>
    </w:p>
    <w:p w:rsidR="00065F52" w:rsidRPr="006F2FD1" w:rsidRDefault="00065F52" w:rsidP="006F2F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6F2FD1">
        <w:rPr>
          <w:rFonts w:ascii="Arial Narrow" w:hAnsi="Arial Narrow"/>
          <w:bCs/>
          <w:sz w:val="22"/>
          <w:szCs w:val="22"/>
        </w:rPr>
        <w:t>3.4. ОЗДС при соблюдении действующих норм по ее монтажу не оказывает влияния на работу инженерных и телекоммуникационных систем.</w:t>
      </w:r>
    </w:p>
    <w:p w:rsidR="00275F0F" w:rsidRPr="006F2FD1" w:rsidRDefault="00275F0F" w:rsidP="006F2F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6F2FD1">
        <w:rPr>
          <w:rFonts w:ascii="Arial Narrow" w:hAnsi="Arial Narrow"/>
          <w:bCs/>
          <w:sz w:val="22"/>
          <w:szCs w:val="22"/>
        </w:rPr>
        <w:t xml:space="preserve">3.5. Установка и применение ОЗДС вне зданий, помещений, сооружений, коммуникаций и т.п. на особо охраняемых природных территориях запрещена. </w:t>
      </w:r>
    </w:p>
    <w:p w:rsidR="0028728A" w:rsidRPr="006F2FD1" w:rsidRDefault="00065F52" w:rsidP="006F2F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6F2FD1">
        <w:rPr>
          <w:rFonts w:ascii="Arial Narrow" w:hAnsi="Arial Narrow"/>
          <w:bCs/>
          <w:sz w:val="22"/>
          <w:szCs w:val="22"/>
        </w:rPr>
        <w:t>3.</w:t>
      </w:r>
      <w:r w:rsidR="00275F0F" w:rsidRPr="006F2FD1">
        <w:rPr>
          <w:rFonts w:ascii="Arial Narrow" w:hAnsi="Arial Narrow"/>
          <w:bCs/>
          <w:sz w:val="22"/>
          <w:szCs w:val="22"/>
        </w:rPr>
        <w:t>6</w:t>
      </w:r>
      <w:r w:rsidRPr="006F2FD1">
        <w:rPr>
          <w:rFonts w:ascii="Arial Narrow" w:hAnsi="Arial Narrow"/>
          <w:bCs/>
          <w:sz w:val="22"/>
          <w:szCs w:val="22"/>
        </w:rPr>
        <w:t>. Если на объекте уже есть грызуны, то ОЗДС активно препятствует их обычной жизнедеятельности и заставляет покинуть места обитания или же существенно снижает их численность.</w:t>
      </w:r>
    </w:p>
    <w:p w:rsidR="00065F52" w:rsidRPr="006F2FD1" w:rsidRDefault="00065F52" w:rsidP="006F2FD1">
      <w:pPr>
        <w:spacing w:line="360" w:lineRule="auto"/>
        <w:ind w:firstLine="720"/>
        <w:jc w:val="both"/>
        <w:rPr>
          <w:rFonts w:ascii="Arial Narrow" w:hAnsi="Arial Narrow"/>
          <w:color w:val="000000"/>
          <w:sz w:val="22"/>
          <w:szCs w:val="22"/>
        </w:rPr>
      </w:pPr>
      <w:r w:rsidRPr="006F2FD1">
        <w:rPr>
          <w:rFonts w:ascii="Arial Narrow" w:hAnsi="Arial Narrow"/>
          <w:color w:val="000000"/>
          <w:sz w:val="22"/>
          <w:szCs w:val="22"/>
        </w:rPr>
        <w:t>3.</w:t>
      </w:r>
      <w:r w:rsidR="0028728A" w:rsidRPr="006F2FD1">
        <w:rPr>
          <w:rFonts w:ascii="Arial Narrow" w:hAnsi="Arial Narrow"/>
          <w:color w:val="000000"/>
          <w:sz w:val="22"/>
          <w:szCs w:val="22"/>
        </w:rPr>
        <w:t>7</w:t>
      </w:r>
      <w:r w:rsidRPr="006F2FD1">
        <w:rPr>
          <w:rFonts w:ascii="Arial Narrow" w:hAnsi="Arial Narrow"/>
          <w:color w:val="000000"/>
          <w:sz w:val="22"/>
          <w:szCs w:val="22"/>
        </w:rPr>
        <w:t xml:space="preserve">. Привыкания к воздействию системы со стороны грызунов </w:t>
      </w:r>
      <w:r w:rsidR="00B6194C" w:rsidRPr="006F2FD1">
        <w:rPr>
          <w:rFonts w:ascii="Arial Narrow" w:hAnsi="Arial Narrow"/>
          <w:color w:val="000000"/>
          <w:sz w:val="22"/>
          <w:szCs w:val="22"/>
        </w:rPr>
        <w:t>исключено.</w:t>
      </w:r>
    </w:p>
    <w:p w:rsidR="00065F52" w:rsidRPr="006F2FD1" w:rsidRDefault="00065F52" w:rsidP="006F2FD1">
      <w:pPr>
        <w:spacing w:line="360" w:lineRule="auto"/>
        <w:ind w:firstLine="720"/>
        <w:jc w:val="both"/>
        <w:rPr>
          <w:rFonts w:ascii="Arial Narrow" w:hAnsi="Arial Narrow"/>
          <w:color w:val="000000"/>
          <w:sz w:val="22"/>
          <w:szCs w:val="22"/>
        </w:rPr>
      </w:pPr>
      <w:r w:rsidRPr="006F2FD1">
        <w:rPr>
          <w:rFonts w:ascii="Arial Narrow" w:hAnsi="Arial Narrow"/>
          <w:color w:val="000000"/>
          <w:sz w:val="22"/>
          <w:szCs w:val="22"/>
        </w:rPr>
        <w:t>3.</w:t>
      </w:r>
      <w:r w:rsidR="0028728A" w:rsidRPr="006F2FD1">
        <w:rPr>
          <w:rFonts w:ascii="Arial Narrow" w:hAnsi="Arial Narrow"/>
          <w:color w:val="000000"/>
          <w:sz w:val="22"/>
          <w:szCs w:val="22"/>
        </w:rPr>
        <w:t>8</w:t>
      </w:r>
      <w:r w:rsidRPr="006F2FD1">
        <w:rPr>
          <w:rFonts w:ascii="Arial Narrow" w:hAnsi="Arial Narrow"/>
          <w:color w:val="000000"/>
          <w:sz w:val="22"/>
          <w:szCs w:val="22"/>
        </w:rPr>
        <w:t>. Основным преимуществом режима воздействия ОЗДС является его экологическая безопасность и высокая эффективность.</w:t>
      </w:r>
    </w:p>
    <w:p w:rsidR="00065F52" w:rsidRPr="006F2FD1" w:rsidRDefault="00065F52" w:rsidP="006F2FD1">
      <w:pPr>
        <w:spacing w:line="360" w:lineRule="auto"/>
        <w:ind w:firstLine="720"/>
        <w:jc w:val="both"/>
        <w:rPr>
          <w:rFonts w:ascii="Arial Narrow" w:hAnsi="Arial Narrow"/>
          <w:color w:val="000000"/>
          <w:sz w:val="22"/>
          <w:szCs w:val="22"/>
        </w:rPr>
      </w:pPr>
      <w:r w:rsidRPr="006F2FD1">
        <w:rPr>
          <w:rFonts w:ascii="Arial Narrow" w:hAnsi="Arial Narrow"/>
          <w:color w:val="000000"/>
          <w:sz w:val="22"/>
          <w:szCs w:val="22"/>
        </w:rPr>
        <w:t>3.</w:t>
      </w:r>
      <w:r w:rsidR="0028728A" w:rsidRPr="006F2FD1">
        <w:rPr>
          <w:rFonts w:ascii="Arial Narrow" w:hAnsi="Arial Narrow"/>
          <w:color w:val="000000"/>
          <w:sz w:val="22"/>
          <w:szCs w:val="22"/>
        </w:rPr>
        <w:t>9</w:t>
      </w:r>
      <w:r w:rsidRPr="006F2FD1">
        <w:rPr>
          <w:rFonts w:ascii="Arial Narrow" w:hAnsi="Arial Narrow"/>
          <w:color w:val="000000"/>
          <w:sz w:val="22"/>
          <w:szCs w:val="22"/>
        </w:rPr>
        <w:t>.</w:t>
      </w:r>
      <w:r w:rsidR="00F30B50" w:rsidRPr="006F2FD1">
        <w:rPr>
          <w:rFonts w:ascii="Arial Narrow" w:hAnsi="Arial Narrow"/>
          <w:color w:val="000000"/>
          <w:sz w:val="22"/>
          <w:szCs w:val="22"/>
        </w:rPr>
        <w:t> </w:t>
      </w:r>
      <w:r w:rsidRPr="006F2FD1">
        <w:rPr>
          <w:rFonts w:ascii="Arial Narrow" w:hAnsi="Arial Narrow"/>
          <w:color w:val="000000"/>
          <w:sz w:val="22"/>
          <w:szCs w:val="22"/>
        </w:rPr>
        <w:t>Принципиальная схема защиты объекта с помощью ОЗДС представлена на рис.1:</w:t>
      </w:r>
    </w:p>
    <w:p w:rsidR="00065F52" w:rsidRPr="006F2FD1" w:rsidRDefault="00065F52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B6194C" w:rsidRPr="006F2FD1" w:rsidRDefault="00B6194C" w:rsidP="006F2FD1">
      <w:pPr>
        <w:spacing w:line="360" w:lineRule="auto"/>
        <w:ind w:firstLine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065F52" w:rsidRPr="006F2FD1" w:rsidRDefault="002D7644" w:rsidP="006F2FD1">
      <w:pPr>
        <w:shd w:val="clear" w:color="auto" w:fill="FFFFFF"/>
        <w:spacing w:before="120" w:line="360" w:lineRule="auto"/>
        <w:jc w:val="center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noProof/>
          <w:sz w:val="22"/>
          <w:szCs w:val="22"/>
        </w:rPr>
        <w:lastRenderedPageBreak/>
        <w:drawing>
          <wp:inline distT="0" distB="0" distL="0" distR="0">
            <wp:extent cx="5943600" cy="637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52" w:rsidRPr="006F2FD1" w:rsidRDefault="00065F52" w:rsidP="006F2FD1">
      <w:pPr>
        <w:shd w:val="clear" w:color="auto" w:fill="FFFFFF"/>
        <w:spacing w:before="120" w:line="360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065F52" w:rsidRPr="006F2FD1" w:rsidRDefault="00065F52" w:rsidP="006F2FD1">
      <w:pPr>
        <w:pStyle w:val="1"/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065F52" w:rsidRPr="006F2FD1" w:rsidRDefault="00065F52" w:rsidP="006F2FD1">
      <w:pPr>
        <w:spacing w:line="360" w:lineRule="auto"/>
        <w:rPr>
          <w:rFonts w:ascii="Arial Narrow" w:hAnsi="Arial Narrow"/>
          <w:sz w:val="22"/>
          <w:szCs w:val="22"/>
        </w:rPr>
      </w:pPr>
    </w:p>
    <w:p w:rsidR="00065F52" w:rsidRPr="006F2FD1" w:rsidRDefault="00593EE3" w:rsidP="006F2FD1">
      <w:pPr>
        <w:pStyle w:val="3TimesNe"/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bookmarkStart w:id="3" w:name="_Toc254943130"/>
      <w:r w:rsidRPr="006F2FD1">
        <w:rPr>
          <w:rFonts w:ascii="Arial Narrow" w:hAnsi="Arial Narrow" w:cs="Times New Roman"/>
          <w:sz w:val="22"/>
          <w:szCs w:val="22"/>
        </w:rPr>
        <w:br w:type="page"/>
      </w:r>
      <w:r w:rsidR="00065F52" w:rsidRPr="006F2FD1">
        <w:rPr>
          <w:rFonts w:ascii="Arial Narrow" w:hAnsi="Arial Narrow" w:cs="Times New Roman"/>
          <w:sz w:val="22"/>
          <w:szCs w:val="22"/>
        </w:rPr>
        <w:lastRenderedPageBreak/>
        <w:t>4. Состав и устройство охранно-защитн</w:t>
      </w:r>
      <w:r w:rsidRPr="006F2FD1">
        <w:rPr>
          <w:rFonts w:ascii="Arial Narrow" w:hAnsi="Arial Narrow" w:cs="Times New Roman"/>
          <w:sz w:val="22"/>
          <w:szCs w:val="22"/>
        </w:rPr>
        <w:t>ой</w:t>
      </w:r>
      <w:r w:rsidR="00065F52" w:rsidRPr="006F2FD1">
        <w:rPr>
          <w:rFonts w:ascii="Arial Narrow" w:hAnsi="Arial Narrow" w:cs="Times New Roman"/>
          <w:sz w:val="22"/>
          <w:szCs w:val="22"/>
        </w:rPr>
        <w:t xml:space="preserve"> дератизационн</w:t>
      </w:r>
      <w:r w:rsidRPr="006F2FD1">
        <w:rPr>
          <w:rFonts w:ascii="Arial Narrow" w:hAnsi="Arial Narrow" w:cs="Times New Roman"/>
          <w:sz w:val="22"/>
          <w:szCs w:val="22"/>
        </w:rPr>
        <w:t>ой</w:t>
      </w:r>
      <w:r w:rsidR="00065F52" w:rsidRPr="006F2FD1">
        <w:rPr>
          <w:rFonts w:ascii="Arial Narrow" w:hAnsi="Arial Narrow" w:cs="Times New Roman"/>
          <w:sz w:val="22"/>
          <w:szCs w:val="22"/>
        </w:rPr>
        <w:t xml:space="preserve"> систем</w:t>
      </w:r>
      <w:bookmarkEnd w:id="3"/>
      <w:r w:rsidRPr="006F2FD1">
        <w:rPr>
          <w:rFonts w:ascii="Arial Narrow" w:hAnsi="Arial Narrow" w:cs="Times New Roman"/>
          <w:sz w:val="22"/>
          <w:szCs w:val="22"/>
        </w:rPr>
        <w:t>ы</w:t>
      </w:r>
    </w:p>
    <w:p w:rsidR="00065F52" w:rsidRPr="006F2FD1" w:rsidRDefault="00065F52" w:rsidP="006F2FD1">
      <w:pPr>
        <w:pStyle w:val="3TimesNe"/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065F52" w:rsidRPr="006F2FD1" w:rsidRDefault="00065F52" w:rsidP="006F2F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color w:val="000000"/>
          <w:spacing w:val="-1"/>
          <w:sz w:val="22"/>
          <w:szCs w:val="22"/>
        </w:rPr>
      </w:pPr>
      <w:r w:rsidRPr="006F2FD1">
        <w:rPr>
          <w:rFonts w:ascii="Arial Narrow" w:hAnsi="Arial Narrow"/>
          <w:color w:val="000000"/>
          <w:spacing w:val="-1"/>
          <w:sz w:val="22"/>
          <w:szCs w:val="22"/>
        </w:rPr>
        <w:tab/>
        <w:t xml:space="preserve">4.1. Базовый вариант </w:t>
      </w:r>
      <w:hyperlink r:id="rId8" w:history="1">
        <w:r w:rsidRPr="0082551B">
          <w:rPr>
            <w:rStyle w:val="a8"/>
            <w:rFonts w:ascii="Arial Narrow" w:hAnsi="Arial Narrow"/>
            <w:spacing w:val="-1"/>
            <w:sz w:val="22"/>
            <w:szCs w:val="22"/>
          </w:rPr>
          <w:t>ОЗДС</w:t>
        </w:r>
      </w:hyperlink>
      <w:r w:rsidRPr="006F2FD1">
        <w:rPr>
          <w:rFonts w:ascii="Arial Narrow" w:hAnsi="Arial Narrow"/>
          <w:color w:val="000000"/>
          <w:spacing w:val="-1"/>
          <w:sz w:val="22"/>
          <w:szCs w:val="22"/>
        </w:rPr>
        <w:t xml:space="preserve">, применяемый на объектах, состоит из следующих элементов: </w:t>
      </w:r>
    </w:p>
    <w:p w:rsidR="00065F52" w:rsidRPr="006F2FD1" w:rsidRDefault="00065F52" w:rsidP="006F2F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color w:val="000000"/>
          <w:spacing w:val="-1"/>
          <w:sz w:val="22"/>
          <w:szCs w:val="22"/>
        </w:rPr>
      </w:pPr>
      <w:r w:rsidRPr="006F2FD1">
        <w:rPr>
          <w:rFonts w:ascii="Arial Narrow" w:hAnsi="Arial Narrow"/>
          <w:color w:val="000000"/>
          <w:spacing w:val="-1"/>
          <w:sz w:val="22"/>
          <w:szCs w:val="22"/>
        </w:rPr>
        <w:tab/>
      </w:r>
      <w:hyperlink r:id="rId9" w:history="1">
        <w:r w:rsidRPr="0082551B">
          <w:rPr>
            <w:rStyle w:val="a8"/>
            <w:rFonts w:ascii="Arial Narrow" w:hAnsi="Arial Narrow"/>
            <w:spacing w:val="-1"/>
            <w:sz w:val="22"/>
            <w:szCs w:val="22"/>
          </w:rPr>
          <w:t>БПИ</w:t>
        </w:r>
      </w:hyperlink>
      <w:r w:rsidRPr="006F2FD1">
        <w:rPr>
          <w:rFonts w:ascii="Arial Narrow" w:hAnsi="Arial Narrow"/>
          <w:color w:val="000000"/>
          <w:spacing w:val="-1"/>
          <w:sz w:val="22"/>
          <w:szCs w:val="22"/>
        </w:rPr>
        <w:t xml:space="preserve"> – блок преобразователя импульсного, соединенный электрически двухпроводными линиями питания с блоками высоковольтных усилителей (БВУ);</w:t>
      </w:r>
    </w:p>
    <w:p w:rsidR="00065F52" w:rsidRPr="006F2FD1" w:rsidRDefault="00065F52" w:rsidP="006F2F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color w:val="000000"/>
          <w:spacing w:val="-1"/>
          <w:sz w:val="22"/>
          <w:szCs w:val="22"/>
        </w:rPr>
      </w:pPr>
      <w:r w:rsidRPr="006F2FD1">
        <w:rPr>
          <w:rFonts w:ascii="Arial Narrow" w:hAnsi="Arial Narrow"/>
          <w:color w:val="000000"/>
          <w:spacing w:val="-1"/>
          <w:sz w:val="22"/>
          <w:szCs w:val="22"/>
        </w:rPr>
        <w:tab/>
      </w:r>
      <w:hyperlink r:id="rId10" w:history="1">
        <w:r w:rsidRPr="0082551B">
          <w:rPr>
            <w:rStyle w:val="a8"/>
            <w:rFonts w:ascii="Arial Narrow" w:hAnsi="Arial Narrow"/>
            <w:spacing w:val="-1"/>
            <w:sz w:val="22"/>
            <w:szCs w:val="22"/>
          </w:rPr>
          <w:t>БВУ</w:t>
        </w:r>
      </w:hyperlink>
      <w:r w:rsidRPr="006F2FD1">
        <w:rPr>
          <w:rFonts w:ascii="Arial Narrow" w:hAnsi="Arial Narrow"/>
          <w:color w:val="000000"/>
          <w:spacing w:val="-1"/>
          <w:sz w:val="22"/>
          <w:szCs w:val="22"/>
        </w:rPr>
        <w:t xml:space="preserve"> представляет из себя маслонаполненный высоковольтный трансформатор. Высоковольтные выводы БВУ соединены электрически высоковольтными однопроводными линиями питания с токопроводящими линейными электродами, встроенными в гребень барьера электризуемого (БЭ). Изоляционные свойства высоковольтных однопроводных линий питания усилены за счет размещения их в трубах из диэлектрического материала.</w:t>
      </w:r>
    </w:p>
    <w:p w:rsidR="00065F52" w:rsidRPr="006F2FD1" w:rsidRDefault="00065F52" w:rsidP="006F2F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color w:val="000000"/>
          <w:spacing w:val="-1"/>
          <w:sz w:val="22"/>
          <w:szCs w:val="22"/>
        </w:rPr>
      </w:pPr>
      <w:r w:rsidRPr="006F2FD1">
        <w:rPr>
          <w:rFonts w:ascii="Arial Narrow" w:hAnsi="Arial Narrow"/>
          <w:color w:val="000000"/>
          <w:spacing w:val="-1"/>
          <w:sz w:val="22"/>
          <w:szCs w:val="22"/>
        </w:rPr>
        <w:tab/>
        <w:t>На корпусе БПИ размещаются тумблер включения/отключения питания ОЗДС, индикатор наличия питающего напряжения и работоспособности устройства, ввод питающе</w:t>
      </w:r>
      <w:bookmarkStart w:id="4" w:name="_GoBack"/>
      <w:bookmarkEnd w:id="4"/>
      <w:r w:rsidRPr="006F2FD1">
        <w:rPr>
          <w:rFonts w:ascii="Arial Narrow" w:hAnsi="Arial Narrow"/>
          <w:color w:val="000000"/>
          <w:spacing w:val="-1"/>
          <w:sz w:val="22"/>
          <w:szCs w:val="22"/>
        </w:rPr>
        <w:t>й сети 220В 50Гц, выводы линий питания БВУ. Плавкий предохранитель и выводы для подключения БПИ к линии ОДС размещены внутри корпуса прибора.</w:t>
      </w:r>
    </w:p>
    <w:p w:rsidR="00065F52" w:rsidRPr="006F2FD1" w:rsidRDefault="00065F52" w:rsidP="006F2F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color w:val="000000"/>
          <w:spacing w:val="-1"/>
          <w:sz w:val="22"/>
          <w:szCs w:val="22"/>
        </w:rPr>
      </w:pPr>
      <w:r w:rsidRPr="006F2FD1">
        <w:rPr>
          <w:rFonts w:ascii="Arial Narrow" w:hAnsi="Arial Narrow"/>
          <w:color w:val="000000"/>
          <w:spacing w:val="-1"/>
          <w:sz w:val="22"/>
          <w:szCs w:val="22"/>
        </w:rPr>
        <w:tab/>
        <w:t>На корпусе БВУ размещены: тумблер включения/отключения его питания от БПИ, индикатор включенного состояния, гнездо для подключения линии питания от БПИ, высоковольтный вывод для подключения линии питания БЭ.</w:t>
      </w:r>
    </w:p>
    <w:p w:rsidR="00065F52" w:rsidRPr="006F2FD1" w:rsidRDefault="00065F52" w:rsidP="006F2F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color w:val="000000"/>
          <w:spacing w:val="-1"/>
          <w:sz w:val="22"/>
          <w:szCs w:val="22"/>
        </w:rPr>
      </w:pPr>
      <w:r w:rsidRPr="006F2FD1">
        <w:rPr>
          <w:rFonts w:ascii="Arial Narrow" w:hAnsi="Arial Narrow"/>
          <w:color w:val="000000"/>
          <w:spacing w:val="-1"/>
          <w:sz w:val="22"/>
          <w:szCs w:val="22"/>
        </w:rPr>
        <w:tab/>
        <w:t xml:space="preserve">4.2. </w:t>
      </w:r>
      <w:hyperlink r:id="rId11" w:history="1">
        <w:proofErr w:type="gramStart"/>
        <w:r w:rsidRPr="0082551B">
          <w:rPr>
            <w:rStyle w:val="a8"/>
            <w:rFonts w:ascii="Arial Narrow" w:hAnsi="Arial Narrow"/>
            <w:spacing w:val="-1"/>
            <w:sz w:val="22"/>
            <w:szCs w:val="22"/>
          </w:rPr>
          <w:t>Барьер</w:t>
        </w:r>
        <w:proofErr w:type="gramEnd"/>
        <w:r w:rsidRPr="0082551B">
          <w:rPr>
            <w:rStyle w:val="a8"/>
            <w:rFonts w:ascii="Arial Narrow" w:hAnsi="Arial Narrow"/>
            <w:spacing w:val="-1"/>
            <w:sz w:val="22"/>
            <w:szCs w:val="22"/>
          </w:rPr>
          <w:t xml:space="preserve"> электризуемый</w:t>
        </w:r>
      </w:hyperlink>
      <w:r w:rsidRPr="006F2FD1">
        <w:rPr>
          <w:rFonts w:ascii="Arial Narrow" w:hAnsi="Arial Narrow"/>
          <w:color w:val="000000"/>
          <w:spacing w:val="-1"/>
          <w:sz w:val="22"/>
          <w:szCs w:val="22"/>
        </w:rPr>
        <w:t xml:space="preserve"> выполнен из эластичного диэлектрического материала, не поддерживающего горение. Конструкция БЭ обеспечивает возможность его крепления как на трубопроводах, так и на различных основаниях (бетонных или деревянных полах и порогах, в технологических проемах, на лотках, коробах и т.п.) для создания преграды свободному перемещению грызунов.</w:t>
      </w:r>
    </w:p>
    <w:p w:rsidR="00065F52" w:rsidRPr="006F2FD1" w:rsidRDefault="00065F52" w:rsidP="006F2F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color w:val="000000"/>
          <w:spacing w:val="-1"/>
          <w:sz w:val="22"/>
          <w:szCs w:val="22"/>
        </w:rPr>
      </w:pPr>
      <w:r w:rsidRPr="006F2FD1">
        <w:rPr>
          <w:rFonts w:ascii="Arial Narrow" w:hAnsi="Arial Narrow"/>
          <w:color w:val="000000"/>
          <w:spacing w:val="-1"/>
          <w:sz w:val="22"/>
          <w:szCs w:val="22"/>
        </w:rPr>
        <w:tab/>
        <w:t xml:space="preserve">Конструкция и характеристики БЭ, выполненного в соответствии с ТУ 16К76–165–2000, обеспечивают надежную изоляцию токопроводящих линейных электродов при монтаже БЭ на токопроводящие поверхности и материалы без применения дополнительной изоляции. </w:t>
      </w:r>
    </w:p>
    <w:p w:rsidR="00065F52" w:rsidRPr="006F2FD1" w:rsidRDefault="00065F52" w:rsidP="006F2F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color w:val="000000"/>
          <w:spacing w:val="-1"/>
          <w:sz w:val="22"/>
          <w:szCs w:val="22"/>
        </w:rPr>
      </w:pPr>
      <w:r w:rsidRPr="006F2FD1">
        <w:rPr>
          <w:rFonts w:ascii="Arial Narrow" w:hAnsi="Arial Narrow"/>
          <w:color w:val="000000"/>
          <w:spacing w:val="-1"/>
          <w:sz w:val="22"/>
          <w:szCs w:val="22"/>
        </w:rPr>
        <w:tab/>
        <w:t>В случае, когда в качестве БЭ применяются другие элементы (проволока, металлическая лента, сетка и т.п.) должна быть обеспечена их надежная изоляция от токопроводящих материалов и поверхностей.</w:t>
      </w:r>
    </w:p>
    <w:p w:rsidR="00065F52" w:rsidRPr="006F2FD1" w:rsidRDefault="00065F52" w:rsidP="006F2FD1">
      <w:pPr>
        <w:spacing w:line="360" w:lineRule="auto"/>
        <w:rPr>
          <w:rFonts w:ascii="Arial Narrow" w:hAnsi="Arial Narrow"/>
          <w:sz w:val="22"/>
          <w:szCs w:val="22"/>
        </w:rPr>
      </w:pPr>
      <w:bookmarkStart w:id="5" w:name="_Toc248229579"/>
    </w:p>
    <w:bookmarkEnd w:id="5"/>
    <w:p w:rsidR="00065F52" w:rsidRPr="006F2FD1" w:rsidRDefault="00065F52" w:rsidP="006F2FD1">
      <w:pPr>
        <w:pStyle w:val="4TimesNe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lastRenderedPageBreak/>
        <w:t xml:space="preserve">5. Структурная схема </w:t>
      </w:r>
      <w:r w:rsidR="00593EE3" w:rsidRPr="006F2FD1">
        <w:rPr>
          <w:rFonts w:ascii="Arial Narrow" w:hAnsi="Arial Narrow"/>
          <w:sz w:val="22"/>
          <w:szCs w:val="22"/>
        </w:rPr>
        <w:t>охранно-защитной дератизационной системы</w:t>
      </w:r>
    </w:p>
    <w:p w:rsidR="00593EE3" w:rsidRPr="006F2FD1" w:rsidRDefault="00593EE3" w:rsidP="006F2FD1">
      <w:pPr>
        <w:pStyle w:val="4TimesNe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pStyle w:val="4TimesNe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065F52" w:rsidRPr="006F2FD1" w:rsidRDefault="002D7644" w:rsidP="006F2FD1">
      <w:pPr>
        <w:spacing w:line="360" w:lineRule="auto"/>
        <w:jc w:val="center"/>
        <w:rPr>
          <w:rFonts w:ascii="Arial Narrow" w:hAnsi="Arial Narrow"/>
          <w:sz w:val="22"/>
          <w:szCs w:val="22"/>
        </w:rPr>
        <w:sectPr w:rsidR="00065F52" w:rsidRPr="006F2FD1" w:rsidSect="00F1335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  <w:r w:rsidRPr="006F2FD1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5600700" cy="6524625"/>
            <wp:effectExtent l="0" t="0" r="0" b="9525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52" w:rsidRPr="006F2FD1" w:rsidRDefault="00065F52" w:rsidP="006F2FD1">
      <w:pPr>
        <w:pStyle w:val="5TimesNe"/>
        <w:spacing w:line="360" w:lineRule="auto"/>
        <w:jc w:val="center"/>
        <w:rPr>
          <w:rFonts w:ascii="Arial Narrow" w:hAnsi="Arial Narrow"/>
          <w:i w:val="0"/>
          <w:sz w:val="22"/>
          <w:szCs w:val="22"/>
        </w:rPr>
      </w:pPr>
      <w:r w:rsidRPr="006F2FD1">
        <w:rPr>
          <w:rFonts w:ascii="Arial Narrow" w:hAnsi="Arial Narrow"/>
          <w:i w:val="0"/>
          <w:sz w:val="22"/>
          <w:szCs w:val="22"/>
        </w:rPr>
        <w:lastRenderedPageBreak/>
        <w:t>6.</w:t>
      </w:r>
      <w:r w:rsidR="00593EE3" w:rsidRPr="006F2FD1">
        <w:rPr>
          <w:rFonts w:ascii="Arial Narrow" w:hAnsi="Arial Narrow"/>
          <w:i w:val="0"/>
          <w:sz w:val="22"/>
          <w:szCs w:val="22"/>
        </w:rPr>
        <w:t xml:space="preserve"> </w:t>
      </w:r>
      <w:r w:rsidRPr="006F2FD1">
        <w:rPr>
          <w:rFonts w:ascii="Arial Narrow" w:hAnsi="Arial Narrow"/>
          <w:i w:val="0"/>
          <w:sz w:val="22"/>
          <w:szCs w:val="22"/>
        </w:rPr>
        <w:t>Техническое обслуживание </w:t>
      </w:r>
      <w:r w:rsidR="00593EE3" w:rsidRPr="006F2FD1">
        <w:rPr>
          <w:rFonts w:ascii="Arial Narrow" w:hAnsi="Arial Narrow"/>
          <w:i w:val="0"/>
          <w:sz w:val="22"/>
          <w:szCs w:val="22"/>
        </w:rPr>
        <w:t>охранно-защитной дератизационной системы</w:t>
      </w:r>
    </w:p>
    <w:p w:rsidR="00065F52" w:rsidRPr="006F2FD1" w:rsidRDefault="00065F52" w:rsidP="006F2FD1">
      <w:pPr>
        <w:spacing w:line="360" w:lineRule="auto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F2FD1">
        <w:rPr>
          <w:rFonts w:ascii="Arial Narrow" w:hAnsi="Arial Narrow"/>
          <w:b/>
          <w:sz w:val="22"/>
          <w:szCs w:val="22"/>
        </w:rPr>
        <w:t>6.1 Требования к выполнению работ по техническому обслуживани</w:t>
      </w:r>
      <w:r w:rsidR="00593EE3" w:rsidRPr="006F2FD1">
        <w:rPr>
          <w:rFonts w:ascii="Arial Narrow" w:hAnsi="Arial Narrow"/>
          <w:b/>
          <w:sz w:val="22"/>
          <w:szCs w:val="22"/>
        </w:rPr>
        <w:t>ю</w:t>
      </w:r>
      <w:r w:rsidRPr="006F2FD1">
        <w:rPr>
          <w:rFonts w:ascii="Arial Narrow" w:hAnsi="Arial Narrow"/>
          <w:b/>
          <w:sz w:val="22"/>
          <w:szCs w:val="22"/>
        </w:rPr>
        <w:t xml:space="preserve"> </w:t>
      </w:r>
      <w:r w:rsidR="00593EE3" w:rsidRPr="006F2FD1">
        <w:rPr>
          <w:rFonts w:ascii="Arial Narrow" w:hAnsi="Arial Narrow"/>
          <w:b/>
          <w:sz w:val="22"/>
          <w:szCs w:val="22"/>
        </w:rPr>
        <w:t>охранно-защитной дератизационной системы</w:t>
      </w:r>
    </w:p>
    <w:p w:rsidR="00065F52" w:rsidRPr="006F2FD1" w:rsidRDefault="00065F52" w:rsidP="006F2FD1">
      <w:pPr>
        <w:spacing w:line="360" w:lineRule="auto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6.1.1. Специализированная организация должна иметь следующее: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полный комплект нормативно-технической базы;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обученных, аттестованных, квалифицированных специалистов, допущенных к производству по техническому обслуживанию ОЗДС;</w:t>
      </w:r>
    </w:p>
    <w:p w:rsidR="00065F52" w:rsidRPr="006F2FD1" w:rsidRDefault="00C64F3E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оборудование (вольтметр</w:t>
      </w:r>
      <w:r w:rsidR="00065F52" w:rsidRPr="006F2FD1">
        <w:rPr>
          <w:rFonts w:ascii="Arial Narrow" w:hAnsi="Arial Narrow"/>
          <w:sz w:val="22"/>
          <w:szCs w:val="22"/>
        </w:rPr>
        <w:t>, мегомметр и т.п.).</w:t>
      </w:r>
    </w:p>
    <w:p w:rsidR="00B55D29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6.1.2. Работы по техническому обслуживанию ОЗДС осуществляются бригадой из двух человек</w:t>
      </w:r>
      <w:r w:rsidR="00B55D29" w:rsidRPr="006F2FD1">
        <w:rPr>
          <w:rFonts w:ascii="Arial Narrow" w:hAnsi="Arial Narrow"/>
          <w:sz w:val="22"/>
          <w:szCs w:val="22"/>
        </w:rPr>
        <w:t>: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– электромонтер</w:t>
      </w:r>
      <w:r w:rsidR="00B55D29" w:rsidRPr="006F2FD1">
        <w:rPr>
          <w:rFonts w:ascii="Arial Narrow" w:hAnsi="Arial Narrow"/>
          <w:sz w:val="22"/>
          <w:szCs w:val="22"/>
        </w:rPr>
        <w:t xml:space="preserve"> </w:t>
      </w:r>
      <w:r w:rsidRPr="006F2FD1">
        <w:rPr>
          <w:rFonts w:ascii="Arial Narrow" w:hAnsi="Arial Narrow"/>
          <w:sz w:val="22"/>
          <w:szCs w:val="22"/>
        </w:rPr>
        <w:t>3 разряда</w:t>
      </w:r>
      <w:r w:rsidR="00B55D29" w:rsidRPr="006F2FD1">
        <w:rPr>
          <w:rFonts w:ascii="Arial Narrow" w:hAnsi="Arial Narrow"/>
          <w:sz w:val="22"/>
          <w:szCs w:val="22"/>
        </w:rPr>
        <w:t>;</w:t>
      </w:r>
    </w:p>
    <w:p w:rsidR="00B55D29" w:rsidRPr="006F2FD1" w:rsidRDefault="00B55D29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– электромонтер 4 разряда.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6.1.3. Перед началом работ по техническому обслуживанию ОЗДС необходимо: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1. Согласовать с заказчиком допуск на объект для проведения работ по техническому обслуживанию ОЗДС.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2. Произвести инструктаж персонала</w:t>
      </w:r>
      <w:r w:rsidR="00B6194C" w:rsidRPr="006F2FD1">
        <w:rPr>
          <w:rFonts w:ascii="Arial Narrow" w:hAnsi="Arial Narrow"/>
          <w:sz w:val="22"/>
          <w:szCs w:val="22"/>
        </w:rPr>
        <w:t xml:space="preserve"> специализированной </w:t>
      </w:r>
      <w:r w:rsidRPr="006F2FD1">
        <w:rPr>
          <w:rFonts w:ascii="Arial Narrow" w:hAnsi="Arial Narrow"/>
          <w:sz w:val="22"/>
          <w:szCs w:val="22"/>
        </w:rPr>
        <w:t>организации.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3. Получить от заказчика эксплуатационную документацию – проект оснащения объекта системой ОЗДС, выяснить особенности объекта, требования, пожелания заказчика.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4. Предупредить дежурного на пульте ОДС о проведении работ по техническому обслуживанию ОЗДС, вследствие чего система защиты здания от грызунов на время проведения работ отключается.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5. Провести последовательное выключение всех блоков преобразователя импульсного (БПИ) в местах их установки.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6. Перевести положения тумблера включения-выключения БПИ в положение «выключено».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7. Перевести автоматическое выключение питания розетки ОЗДС в положение «выключено».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8. Извлечь вилку питания БПИ из розетки питания ОЗДС.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9. Вывесить на автоматический выключатель и розетку ОЗДС предупредительные таблички о проведении работ «Не включать! Работают люди».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10. При наличии подключения БПИ к ОДС необходимо связаться с оператором диспетчерской службы и убедиться, что отключение БПИ отображается на диспетчерском пульте.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После завершения работ по техническому обслуживанию ОЗДС необходимо привести системы ОЗДС во включенное состояние и сообщить об этом на пульт ОДС.</w:t>
      </w:r>
    </w:p>
    <w:p w:rsidR="00065F52" w:rsidRPr="006F2FD1" w:rsidRDefault="00065F52" w:rsidP="006F2FD1">
      <w:pPr>
        <w:spacing w:line="360" w:lineRule="auto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pStyle w:val="6TimesNe"/>
        <w:spacing w:line="360" w:lineRule="auto"/>
        <w:jc w:val="center"/>
        <w:rPr>
          <w:rFonts w:ascii="Arial Narrow" w:hAnsi="Arial Narrow"/>
        </w:rPr>
      </w:pPr>
      <w:r w:rsidRPr="006F2FD1">
        <w:rPr>
          <w:rFonts w:ascii="Arial Narrow" w:hAnsi="Arial Narrow"/>
        </w:rPr>
        <w:t xml:space="preserve">6.2. Виды, состав и периодичность выполнения работ по техническому обслуживанию </w:t>
      </w:r>
      <w:r w:rsidR="00593EE3" w:rsidRPr="006F2FD1">
        <w:rPr>
          <w:rFonts w:ascii="Arial Narrow" w:hAnsi="Arial Narrow"/>
        </w:rPr>
        <w:t>охранно-защитной дератизационной системы</w:t>
      </w:r>
    </w:p>
    <w:p w:rsidR="00AC4399" w:rsidRPr="006F2FD1" w:rsidRDefault="00AC4399" w:rsidP="006F2FD1">
      <w:pPr>
        <w:pStyle w:val="6TimesNe"/>
        <w:spacing w:line="360" w:lineRule="auto"/>
        <w:jc w:val="center"/>
        <w:rPr>
          <w:rFonts w:ascii="Arial Narrow" w:hAnsi="Arial Narrow"/>
        </w:rPr>
      </w:pPr>
    </w:p>
    <w:p w:rsidR="00AC4399" w:rsidRPr="006F2FD1" w:rsidRDefault="00593EE3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lastRenderedPageBreak/>
        <w:t xml:space="preserve">6.2.1. </w:t>
      </w:r>
      <w:r w:rsidR="00AC4399" w:rsidRPr="006F2FD1">
        <w:rPr>
          <w:rFonts w:ascii="Arial Narrow" w:hAnsi="Arial Narrow"/>
          <w:sz w:val="22"/>
          <w:szCs w:val="22"/>
        </w:rPr>
        <w:t>Техническое обслуживание ОЗДС включает в себя:</w:t>
      </w:r>
    </w:p>
    <w:p w:rsidR="00AC4399" w:rsidRPr="006F2FD1" w:rsidRDefault="00AC4399" w:rsidP="006F2FD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ab/>
        <w:t>- проверка наличия, целостности, рабочего положения и надежности крепления оборудования и сетей электроснабжения, отсутствия на них коррозии, влаги и грязи, механического, теплового или иного воздействия, а на БЭ, кроме того, мусора и посторонних предметов;</w:t>
      </w:r>
    </w:p>
    <w:p w:rsidR="00AC4399" w:rsidRPr="006F2FD1" w:rsidRDefault="00AC4399" w:rsidP="006F2FD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ab/>
        <w:t>- осмотр и проверка щитов и цепей электропитания, исправность включающего аппарата (автомата);</w:t>
      </w:r>
    </w:p>
    <w:p w:rsidR="00AC4399" w:rsidRPr="006F2FD1" w:rsidRDefault="00AC4399" w:rsidP="006F2FD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ab/>
        <w:t>- измерение величины питающего и выходного напряжения БПИ;</w:t>
      </w:r>
    </w:p>
    <w:p w:rsidR="00AC4399" w:rsidRPr="006F2FD1" w:rsidRDefault="00AC4399" w:rsidP="006F2FD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ab/>
        <w:t>- измерение величины питающего и выходного напряжения БВУ;</w:t>
      </w:r>
    </w:p>
    <w:p w:rsidR="00AC4399" w:rsidRPr="006F2FD1" w:rsidRDefault="00AC4399" w:rsidP="006F2FD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ab/>
        <w:t>- измерение величины питающего напряжения на БЭ;</w:t>
      </w:r>
    </w:p>
    <w:p w:rsidR="00AC4399" w:rsidRPr="006F2FD1" w:rsidRDefault="00AC4399" w:rsidP="006F2FD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ab/>
        <w:t>- измерения сопротивления изоляции и сопротивления заземления питающих и распределительных сетей;</w:t>
      </w:r>
    </w:p>
    <w:p w:rsidR="00B55D29" w:rsidRPr="006F2FD1" w:rsidRDefault="00AC4399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проверка надежности соединений в электросети и устранение выявленных недостатков.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606"/>
        <w:gridCol w:w="720"/>
        <w:gridCol w:w="4502"/>
      </w:tblGrid>
      <w:tr w:rsidR="00E37871" w:rsidRPr="006F2FD1" w:rsidTr="00A114E0">
        <w:tc>
          <w:tcPr>
            <w:tcW w:w="4606" w:type="dxa"/>
          </w:tcPr>
          <w:p w:rsidR="00E37871" w:rsidRPr="006F2FD1" w:rsidRDefault="00E37871" w:rsidP="006F2FD1">
            <w:pPr>
              <w:spacing w:line="360" w:lineRule="auto"/>
              <w:ind w:firstLine="708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Наименование работ</w:t>
            </w:r>
          </w:p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37871" w:rsidRPr="006F2FD1" w:rsidRDefault="00E37871" w:rsidP="006F2FD1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  <w:p w:rsidR="00E37871" w:rsidRPr="006F2FD1" w:rsidRDefault="00E37871" w:rsidP="006F2FD1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37871" w:rsidRPr="006F2FD1" w:rsidRDefault="00E37871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 xml:space="preserve">Периодичность выполнения </w:t>
            </w:r>
          </w:p>
          <w:p w:rsidR="00E37871" w:rsidRPr="006F2FD1" w:rsidRDefault="00E37871" w:rsidP="006F2FD1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работ</w:t>
            </w:r>
          </w:p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4399" w:rsidRPr="006F2FD1" w:rsidTr="00AC4399">
        <w:trPr>
          <w:trHeight w:val="645"/>
        </w:trPr>
        <w:tc>
          <w:tcPr>
            <w:tcW w:w="4606" w:type="dxa"/>
          </w:tcPr>
          <w:p w:rsidR="00AC4399" w:rsidRPr="006F2FD1" w:rsidRDefault="001D343B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6.2.</w:t>
            </w:r>
            <w:r w:rsidR="004D105A"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2</w:t>
            </w:r>
            <w:r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 xml:space="preserve">. </w:t>
            </w:r>
            <w:r w:rsidR="00AC4399"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Работы организационно-подготовительного характера.</w:t>
            </w:r>
          </w:p>
        </w:tc>
        <w:tc>
          <w:tcPr>
            <w:tcW w:w="720" w:type="dxa"/>
            <w:vMerge w:val="restart"/>
          </w:tcPr>
          <w:p w:rsidR="00AC4399" w:rsidRPr="006F2FD1" w:rsidRDefault="00AC4399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  <w:vMerge w:val="restart"/>
          </w:tcPr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месяц</w:t>
            </w:r>
          </w:p>
        </w:tc>
      </w:tr>
      <w:tr w:rsidR="00AC4399" w:rsidRPr="006F2FD1" w:rsidTr="00065F52">
        <w:trPr>
          <w:trHeight w:val="735"/>
        </w:trPr>
        <w:tc>
          <w:tcPr>
            <w:tcW w:w="4606" w:type="dxa"/>
          </w:tcPr>
          <w:p w:rsidR="00AC4399" w:rsidRPr="006F2FD1" w:rsidRDefault="00AC4399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- Выезд на объект;</w:t>
            </w:r>
          </w:p>
          <w:p w:rsidR="00AC4399" w:rsidRPr="006F2FD1" w:rsidRDefault="00AC4399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- Получение ключей от помещения, в котором установлена система ОЗДС;</w:t>
            </w:r>
          </w:p>
          <w:p w:rsidR="00AC4399" w:rsidRPr="006F2FD1" w:rsidRDefault="00AC4399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- Переход на объект, открытие помещения, доступ к месту установки ОЗДС;</w:t>
            </w:r>
          </w:p>
          <w:p w:rsidR="00AC4399" w:rsidRPr="006F2FD1" w:rsidRDefault="00AC4399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Предупреждение дежурного на пульте ОДС о проведении работ по техническому обслуживанию ОЗДС, отключ</w:t>
            </w:r>
            <w:r w:rsidR="001D343B" w:rsidRPr="006F2FD1">
              <w:rPr>
                <w:rFonts w:ascii="Arial Narrow" w:hAnsi="Arial Narrow"/>
                <w:sz w:val="22"/>
                <w:szCs w:val="22"/>
              </w:rPr>
              <w:t>ение</w:t>
            </w:r>
            <w:r w:rsidRPr="006F2FD1">
              <w:rPr>
                <w:rFonts w:ascii="Arial Narrow" w:hAnsi="Arial Narrow"/>
                <w:sz w:val="22"/>
                <w:szCs w:val="22"/>
              </w:rPr>
              <w:t xml:space="preserve"> систем</w:t>
            </w:r>
            <w:r w:rsidR="001D343B" w:rsidRPr="006F2FD1">
              <w:rPr>
                <w:rFonts w:ascii="Arial Narrow" w:hAnsi="Arial Narrow"/>
                <w:sz w:val="22"/>
                <w:szCs w:val="22"/>
              </w:rPr>
              <w:t>ы</w:t>
            </w:r>
            <w:r w:rsidRPr="006F2FD1">
              <w:rPr>
                <w:rFonts w:ascii="Arial Narrow" w:hAnsi="Arial Narrow"/>
                <w:sz w:val="22"/>
                <w:szCs w:val="22"/>
              </w:rPr>
              <w:t xml:space="preserve"> ОЗДС.</w:t>
            </w:r>
          </w:p>
        </w:tc>
        <w:tc>
          <w:tcPr>
            <w:tcW w:w="720" w:type="dxa"/>
            <w:vMerge/>
          </w:tcPr>
          <w:p w:rsidR="00AC4399" w:rsidRPr="006F2FD1" w:rsidRDefault="00AC4399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7871" w:rsidRPr="006F2FD1" w:rsidTr="00065F52">
        <w:tc>
          <w:tcPr>
            <w:tcW w:w="4606" w:type="dxa"/>
          </w:tcPr>
          <w:p w:rsidR="00E37871" w:rsidRPr="006F2FD1" w:rsidRDefault="001D343B" w:rsidP="006F2FD1">
            <w:pPr>
              <w:spacing w:line="360" w:lineRule="auto"/>
              <w:ind w:left="720" w:firstLine="7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sz w:val="22"/>
                <w:szCs w:val="22"/>
              </w:rPr>
              <w:t>6.2.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E37871" w:rsidRPr="006F2FD1">
              <w:rPr>
                <w:rFonts w:ascii="Arial Narrow" w:hAnsi="Arial Narrow"/>
                <w:b/>
                <w:sz w:val="22"/>
                <w:szCs w:val="22"/>
              </w:rPr>
              <w:t>. Проверка и техническое обслуживание элемента системы ОЗДС – барьера электризуемого (БЭ)</w:t>
            </w:r>
          </w:p>
        </w:tc>
        <w:tc>
          <w:tcPr>
            <w:tcW w:w="720" w:type="dxa"/>
            <w:vMerge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37871" w:rsidRPr="006F2FD1" w:rsidRDefault="00E37871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7871" w:rsidRPr="006F2FD1" w:rsidTr="00065F52">
        <w:tc>
          <w:tcPr>
            <w:tcW w:w="4606" w:type="dxa"/>
          </w:tcPr>
          <w:p w:rsidR="00E37871" w:rsidRPr="006F2FD1" w:rsidRDefault="00E37871" w:rsidP="006F2FD1">
            <w:pPr>
              <w:spacing w:line="360" w:lineRule="auto"/>
              <w:ind w:left="720" w:firstLine="5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Визуальный осмотр БЭ с целью выявления отсутствия влаги, грязи, коррозии, механического, теплового или иного воздействия, мусора и посторонних предметов</w:t>
            </w:r>
            <w:r w:rsidR="00537BE2" w:rsidRPr="006F2FD1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37871" w:rsidRPr="006F2FD1" w:rsidRDefault="00E37871" w:rsidP="006F2FD1">
            <w:pPr>
              <w:spacing w:line="360" w:lineRule="auto"/>
              <w:ind w:left="720" w:firstLine="5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- перемещение, удаление с поверхности БЭ токопроводящих элементов и конструкций (металлических ларей, уборочной техники и инструмента). </w:t>
            </w:r>
            <w:r w:rsidRPr="006F2FD1">
              <w:rPr>
                <w:rFonts w:ascii="Arial Narrow" w:hAnsi="Arial Narrow"/>
                <w:sz w:val="22"/>
                <w:szCs w:val="22"/>
              </w:rPr>
              <w:lastRenderedPageBreak/>
              <w:t>На БЭ смонтированных на лотках, трубах и неровных по</w:t>
            </w:r>
            <w:r w:rsidR="001D343B" w:rsidRPr="006F2FD1">
              <w:rPr>
                <w:rFonts w:ascii="Arial Narrow" w:hAnsi="Arial Narrow"/>
                <w:sz w:val="22"/>
                <w:szCs w:val="22"/>
              </w:rPr>
              <w:t>верхностях – подтяжка</w:t>
            </w:r>
            <w:r w:rsidRPr="006F2FD1">
              <w:rPr>
                <w:rFonts w:ascii="Arial Narrow" w:hAnsi="Arial Narrow"/>
                <w:sz w:val="22"/>
                <w:szCs w:val="22"/>
              </w:rPr>
              <w:t xml:space="preserve"> диэлектрических хомутов, перемещение с токоведущей жилы БЭ проложенных поверх кабелей и проводов</w:t>
            </w:r>
            <w:r w:rsidR="00537BE2" w:rsidRPr="006F2FD1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37871" w:rsidRPr="006F2FD1" w:rsidRDefault="00E37871" w:rsidP="006F2FD1">
            <w:pPr>
              <w:spacing w:line="360" w:lineRule="auto"/>
              <w:ind w:left="720" w:firstLine="5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Очистка оголенной медной токоведущей жилы по гребню БЭ от продуктов окисления, ржавчины инструментом с металлической рабочей поверхностью</w:t>
            </w:r>
            <w:r w:rsidR="00537BE2" w:rsidRPr="006F2FD1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37871" w:rsidRPr="006F2FD1" w:rsidRDefault="00E37871" w:rsidP="006F2FD1">
            <w:pPr>
              <w:spacing w:line="360" w:lineRule="auto"/>
              <w:ind w:left="720" w:firstLine="528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- Удаление с поверхности БЭ пыли, влаги, загрязнений, частиц ржавчины и окисла меди, следов жизнедеятельности грызунов ветошью, щеткой, смоченной в </w:t>
            </w:r>
            <w:r w:rsidR="00635997" w:rsidRPr="006F2FD1">
              <w:rPr>
                <w:rFonts w:ascii="Arial Narrow" w:hAnsi="Arial Narrow"/>
                <w:sz w:val="22"/>
                <w:szCs w:val="22"/>
              </w:rPr>
              <w:t>моющем средстве</w:t>
            </w:r>
            <w:r w:rsidR="00537BE2"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E37871" w:rsidRPr="006F2FD1" w:rsidRDefault="00E37871" w:rsidP="006F2FD1">
            <w:pPr>
              <w:spacing w:line="360" w:lineRule="auto"/>
              <w:ind w:left="720" w:firstLine="5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Проверка крепления БЭ к основанию, подтяжка</w:t>
            </w:r>
            <w:r w:rsidR="00635997" w:rsidRPr="006F2F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2FD1">
              <w:rPr>
                <w:rFonts w:ascii="Arial Narrow" w:hAnsi="Arial Narrow"/>
                <w:sz w:val="22"/>
                <w:szCs w:val="22"/>
              </w:rPr>
              <w:t>крепежных скоб</w:t>
            </w:r>
            <w:r w:rsidR="00635997" w:rsidRPr="006F2FD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20" w:type="dxa"/>
            <w:vMerge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37871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месяц</w:t>
            </w:r>
          </w:p>
        </w:tc>
      </w:tr>
      <w:tr w:rsidR="00E37871" w:rsidRPr="006F2FD1" w:rsidTr="00065F52">
        <w:tc>
          <w:tcPr>
            <w:tcW w:w="4606" w:type="dxa"/>
          </w:tcPr>
          <w:p w:rsidR="00E37871" w:rsidRPr="006F2FD1" w:rsidRDefault="001D343B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sz w:val="22"/>
                <w:szCs w:val="22"/>
              </w:rPr>
              <w:t>6.</w:t>
            </w:r>
            <w:r w:rsidR="00E37871" w:rsidRPr="006F2FD1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6F2FD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E37871" w:rsidRPr="006F2FD1">
              <w:rPr>
                <w:rFonts w:ascii="Arial Narrow" w:hAnsi="Arial Narrow"/>
                <w:b/>
                <w:sz w:val="22"/>
                <w:szCs w:val="22"/>
              </w:rPr>
              <w:t xml:space="preserve"> Проверка, техническое обслуживание элемента системы ОЗДС – высоковольтной соединительной линии «БВУ-БЭ»</w:t>
            </w:r>
          </w:p>
        </w:tc>
        <w:tc>
          <w:tcPr>
            <w:tcW w:w="720" w:type="dxa"/>
            <w:vMerge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7871" w:rsidRPr="006F2FD1" w:rsidTr="00065F52">
        <w:tc>
          <w:tcPr>
            <w:tcW w:w="4606" w:type="dxa"/>
          </w:tcPr>
          <w:p w:rsidR="00537BE2" w:rsidRPr="006F2FD1" w:rsidRDefault="00795540" w:rsidP="006F2FD1">
            <w:pPr>
              <w:spacing w:line="360" w:lineRule="auto"/>
              <w:ind w:left="720" w:firstLine="50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</w:t>
            </w:r>
            <w:r w:rsidR="00537BE2" w:rsidRPr="006F2FD1">
              <w:rPr>
                <w:rFonts w:ascii="Arial Narrow" w:hAnsi="Arial Narrow"/>
                <w:sz w:val="22"/>
                <w:szCs w:val="22"/>
              </w:rPr>
              <w:t xml:space="preserve"> В</w:t>
            </w:r>
            <w:r w:rsidRPr="006F2FD1">
              <w:rPr>
                <w:rFonts w:ascii="Arial Narrow" w:hAnsi="Arial Narrow"/>
                <w:sz w:val="22"/>
                <w:szCs w:val="22"/>
              </w:rPr>
              <w:t>изуальный осмотр состояния соединительной линии «БВУ-БЭ», проложенной в гофрированной или ровной трубе с целью выявления следов высоковольтного пробоя на заземленное основание</w:t>
            </w:r>
            <w:r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 xml:space="preserve">. </w:t>
            </w:r>
          </w:p>
          <w:p w:rsidR="00E37871" w:rsidRPr="006F2FD1" w:rsidRDefault="00537BE2" w:rsidP="006F2FD1">
            <w:pPr>
              <w:spacing w:line="360" w:lineRule="auto"/>
              <w:ind w:left="720" w:firstLine="504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795540" w:rsidRPr="006F2FD1">
              <w:rPr>
                <w:rFonts w:ascii="Arial Narrow" w:hAnsi="Arial Narrow"/>
                <w:sz w:val="22"/>
                <w:szCs w:val="22"/>
              </w:rPr>
              <w:t>Подтяжка винтового зажима соединения линии питания «БВУ-БЭ» с токоведущей жилой БЭ</w:t>
            </w:r>
            <w:r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720" w:type="dxa"/>
            <w:vMerge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37871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месяц</w:t>
            </w:r>
          </w:p>
        </w:tc>
      </w:tr>
      <w:tr w:rsidR="00E37871" w:rsidRPr="006F2FD1" w:rsidTr="00065F52">
        <w:tc>
          <w:tcPr>
            <w:tcW w:w="4606" w:type="dxa"/>
          </w:tcPr>
          <w:p w:rsidR="00E37871" w:rsidRPr="006F2FD1" w:rsidRDefault="001D343B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sz w:val="22"/>
                <w:szCs w:val="22"/>
              </w:rPr>
              <w:t>6.2.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795540" w:rsidRPr="006F2FD1">
              <w:rPr>
                <w:rFonts w:ascii="Arial Narrow" w:hAnsi="Arial Narrow"/>
                <w:b/>
                <w:sz w:val="22"/>
                <w:szCs w:val="22"/>
              </w:rPr>
              <w:t>. Проверка, техническое обслуживание элемента системы ОЗДС – блоков высоковольтных усилителей (БВУ</w:t>
            </w:r>
            <w:r w:rsidR="00EC4150" w:rsidRPr="006F2FD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20" w:type="dxa"/>
            <w:vMerge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7871" w:rsidRPr="006F2FD1" w:rsidTr="00065F52">
        <w:tc>
          <w:tcPr>
            <w:tcW w:w="4606" w:type="dxa"/>
          </w:tcPr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Отключение БВУ путем приведения тумблера в положение «выкл.» (на корпусе соотв. положение тумблера «О»)</w:t>
            </w:r>
            <w:r w:rsidR="00537BE2"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537BE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lastRenderedPageBreak/>
              <w:t xml:space="preserve">- Освобождение </w:t>
            </w:r>
            <w:r w:rsidR="00795540" w:rsidRPr="006F2FD1">
              <w:rPr>
                <w:rFonts w:ascii="Arial Narrow" w:hAnsi="Arial Narrow"/>
                <w:sz w:val="22"/>
                <w:szCs w:val="22"/>
              </w:rPr>
              <w:t>гофрированной трубы из кабельного ввода БВУ</w:t>
            </w:r>
            <w:r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537BE2" w:rsidP="006F2FD1">
            <w:pPr>
              <w:tabs>
                <w:tab w:val="left" w:pos="1260"/>
                <w:tab w:val="left" w:pos="3120"/>
              </w:tabs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- Извлечение </w:t>
            </w:r>
            <w:r w:rsidR="00795540" w:rsidRPr="006F2FD1">
              <w:rPr>
                <w:rFonts w:ascii="Arial Narrow" w:hAnsi="Arial Narrow"/>
                <w:sz w:val="22"/>
                <w:szCs w:val="22"/>
              </w:rPr>
              <w:t>высоковольтного</w:t>
            </w:r>
            <w:r w:rsidRPr="006F2F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95540" w:rsidRPr="006F2FD1">
              <w:rPr>
                <w:rFonts w:ascii="Arial Narrow" w:hAnsi="Arial Narrow"/>
                <w:sz w:val="22"/>
                <w:szCs w:val="22"/>
              </w:rPr>
              <w:t>контакта-пальца с подсоединенной линией питания «БВУ-БЭ» из приемного колодца БВУ, подтяжка высоковольтного соединительного зажима контакта-пальца БВУ, а при обнаружении следов нагара в месте соединения – зачистка конца линии питания БВУ-БЭ, очистка зажима от нагара</w:t>
            </w:r>
            <w:r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Вставка высоковольтного контакта-пальца в приемный колодец БВУ, зажим гофрированной трубы в кабельном вводе БВУ</w:t>
            </w:r>
            <w:r w:rsidR="00537BE2"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- Извлечение из ближайших к БВУ клипс соединительных линий «БВУ-БЭ», «БВУ-БПИ», без их отсоединения от БВУ, для ослабления их </w:t>
            </w:r>
            <w:r w:rsidR="00921533" w:rsidRPr="006F2FD1">
              <w:rPr>
                <w:rFonts w:ascii="Arial Narrow" w:hAnsi="Arial Narrow"/>
                <w:sz w:val="22"/>
                <w:szCs w:val="22"/>
              </w:rPr>
              <w:t>натяжения;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Открепление корпуса БВУ от настенной металлической панели крепления</w:t>
            </w:r>
            <w:r w:rsidR="00537BE2"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Подтяжка винтового зажима подсоединения линии питания «БПИ-БВУ»</w:t>
            </w:r>
            <w:r w:rsidR="00537BE2"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Визуальный осмотр внутреннего содержания БВУ на предмет выявления тепловых повреждений, следов коррозии, следов вытекания трансформаторного масла из высоковольтного трансформатора</w:t>
            </w:r>
            <w:r w:rsidR="00537BE2"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Очистка внутренних контактов и элементов БВУ от ржавчины, пыли, грязи</w:t>
            </w:r>
            <w:r w:rsidR="00537BE2"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Подтяжка крепления выключателя питания БВУ</w:t>
            </w:r>
            <w:r w:rsidR="00537BE2"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Крепление корпуса БВУ на металлическую панель крепления закручиванием четырех болтов</w:t>
            </w:r>
            <w:r w:rsidR="00537BE2" w:rsidRPr="006F2FD1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lastRenderedPageBreak/>
              <w:t>- Вставка соединительных линий «БВУ-БЭ» «БПИ - БВУ» в ближайшие к БВУ клипсы</w:t>
            </w:r>
            <w:r w:rsidR="00537BE2"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Усиление натяжения входящих и отходящих линий «БВУ-БЭ» «БПИ - БВУ»</w:t>
            </w:r>
            <w:r w:rsidR="00537BE2"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Очистка корпуса от грязи и пыли</w:t>
            </w:r>
            <w:r w:rsidR="00537BE2"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;</w:t>
            </w:r>
          </w:p>
          <w:p w:rsidR="00795540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Проверка наличия маркировки БВУ согласно проекту, восстановление маркировки</w:t>
            </w:r>
            <w:r w:rsidR="00537BE2" w:rsidRPr="006F2FD1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37871" w:rsidRPr="006F2FD1" w:rsidRDefault="00795540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Перевод тумблера подачи питания БВУ в положение «включено»</w:t>
            </w:r>
            <w:r w:rsidR="00537BE2" w:rsidRPr="006F2FD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20" w:type="dxa"/>
            <w:vMerge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квартал</w:t>
            </w: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37871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квартал</w:t>
            </w:r>
          </w:p>
        </w:tc>
      </w:tr>
      <w:tr w:rsidR="00E37871" w:rsidRPr="006F2FD1" w:rsidTr="00065F52">
        <w:tc>
          <w:tcPr>
            <w:tcW w:w="4606" w:type="dxa"/>
          </w:tcPr>
          <w:p w:rsidR="00EC4150" w:rsidRPr="006F2FD1" w:rsidRDefault="001D343B" w:rsidP="006F2FD1">
            <w:pPr>
              <w:spacing w:line="360" w:lineRule="auto"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sz w:val="22"/>
                <w:szCs w:val="22"/>
              </w:rPr>
              <w:lastRenderedPageBreak/>
              <w:t>6.2.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EC4150" w:rsidRPr="006F2FD1">
              <w:rPr>
                <w:rFonts w:ascii="Arial Narrow" w:hAnsi="Arial Narrow"/>
                <w:b/>
                <w:sz w:val="22"/>
                <w:szCs w:val="22"/>
              </w:rPr>
              <w:t>. Техническое обслуживание «БПИ–</w:t>
            </w:r>
          </w:p>
          <w:p w:rsidR="00E37871" w:rsidRPr="006F2FD1" w:rsidRDefault="00EC4150" w:rsidP="006F2FD1">
            <w:pPr>
              <w:spacing w:line="360" w:lineRule="auto"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sz w:val="22"/>
                <w:szCs w:val="22"/>
              </w:rPr>
              <w:t xml:space="preserve">БВУ» (1 </w:t>
            </w:r>
            <w:proofErr w:type="spellStart"/>
            <w:r w:rsidRPr="006F2FD1">
              <w:rPr>
                <w:rFonts w:ascii="Arial Narrow" w:hAnsi="Arial Narrow"/>
                <w:b/>
                <w:sz w:val="22"/>
                <w:szCs w:val="22"/>
              </w:rPr>
              <w:t>распаечная</w:t>
            </w:r>
            <w:proofErr w:type="spellEnd"/>
            <w:r w:rsidRPr="006F2FD1">
              <w:rPr>
                <w:rFonts w:ascii="Arial Narrow" w:hAnsi="Arial Narrow"/>
                <w:b/>
                <w:sz w:val="22"/>
                <w:szCs w:val="22"/>
              </w:rPr>
              <w:t xml:space="preserve"> коробка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6F2FD1">
                <w:rPr>
                  <w:rFonts w:ascii="Arial Narrow" w:hAnsi="Arial Narrow"/>
                  <w:b/>
                  <w:sz w:val="22"/>
                  <w:szCs w:val="22"/>
                </w:rPr>
                <w:t>25 метров</w:t>
              </w:r>
            </w:smartTag>
            <w:r w:rsidRPr="006F2FD1">
              <w:rPr>
                <w:rFonts w:ascii="Arial Narrow" w:hAnsi="Arial Narrow"/>
                <w:b/>
                <w:sz w:val="22"/>
                <w:szCs w:val="22"/>
              </w:rPr>
              <w:t xml:space="preserve"> соединительных линий) 1 распайка – 1 БВУ</w:t>
            </w:r>
          </w:p>
        </w:tc>
        <w:tc>
          <w:tcPr>
            <w:tcW w:w="720" w:type="dxa"/>
            <w:vMerge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150" w:rsidRPr="006F2FD1" w:rsidTr="00065F52">
        <w:trPr>
          <w:trHeight w:val="810"/>
        </w:trPr>
        <w:tc>
          <w:tcPr>
            <w:tcW w:w="4606" w:type="dxa"/>
          </w:tcPr>
          <w:p w:rsidR="00EC4150" w:rsidRPr="006F2FD1" w:rsidRDefault="00EC4150" w:rsidP="006F2FD1">
            <w:pPr>
              <w:spacing w:line="360" w:lineRule="auto"/>
              <w:ind w:left="720" w:firstLine="5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Визуальный осмотр соединительных линий и распаечных коробок;</w:t>
            </w:r>
          </w:p>
        </w:tc>
        <w:tc>
          <w:tcPr>
            <w:tcW w:w="720" w:type="dxa"/>
            <w:vMerge/>
          </w:tcPr>
          <w:p w:rsidR="00EC4150" w:rsidRPr="006F2FD1" w:rsidRDefault="00EC4150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месяц</w:t>
            </w:r>
          </w:p>
        </w:tc>
      </w:tr>
      <w:tr w:rsidR="00EC4150" w:rsidRPr="006F2FD1" w:rsidTr="004D105A">
        <w:trPr>
          <w:trHeight w:val="3450"/>
        </w:trPr>
        <w:tc>
          <w:tcPr>
            <w:tcW w:w="4606" w:type="dxa"/>
          </w:tcPr>
          <w:p w:rsidR="00EC4150" w:rsidRPr="006F2FD1" w:rsidRDefault="00EC4150" w:rsidP="006F2FD1">
            <w:pPr>
              <w:spacing w:line="360" w:lineRule="auto"/>
              <w:ind w:left="720" w:firstLine="5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- Вскрытие распаечных коробок в местах </w:t>
            </w:r>
            <w:proofErr w:type="spellStart"/>
            <w:r w:rsidRPr="006F2FD1">
              <w:rPr>
                <w:rFonts w:ascii="Arial Narrow" w:hAnsi="Arial Narrow"/>
                <w:sz w:val="22"/>
                <w:szCs w:val="22"/>
              </w:rPr>
              <w:t>опуска</w:t>
            </w:r>
            <w:proofErr w:type="spellEnd"/>
            <w:r w:rsidRPr="006F2FD1">
              <w:rPr>
                <w:rFonts w:ascii="Arial Narrow" w:hAnsi="Arial Narrow"/>
                <w:sz w:val="22"/>
                <w:szCs w:val="22"/>
              </w:rPr>
              <w:t xml:space="preserve"> линий питания от БПИ к БВУ, визуальный осмотр соединений, подтяжка элементов соединений;</w:t>
            </w:r>
          </w:p>
          <w:p w:rsidR="00EC4150" w:rsidRPr="006F2FD1" w:rsidRDefault="00EC4150" w:rsidP="006F2FD1">
            <w:pPr>
              <w:spacing w:line="360" w:lineRule="auto"/>
              <w:ind w:left="720" w:firstLine="5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- Закрытие распаечных </w:t>
            </w:r>
            <w:r w:rsidR="00921533" w:rsidRPr="006F2FD1">
              <w:rPr>
                <w:rFonts w:ascii="Arial Narrow" w:hAnsi="Arial Narrow"/>
                <w:sz w:val="22"/>
                <w:szCs w:val="22"/>
              </w:rPr>
              <w:t>коробок;</w:t>
            </w:r>
          </w:p>
          <w:p w:rsidR="00EC4150" w:rsidRPr="006F2FD1" w:rsidRDefault="00EC4150" w:rsidP="006F2FD1">
            <w:pPr>
              <w:spacing w:line="360" w:lineRule="auto"/>
              <w:ind w:left="720" w:firstLine="5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Проверка наличия маркировки распаечных коробок согласно проекту, маркировка, восстановление маркировки;</w:t>
            </w:r>
          </w:p>
          <w:p w:rsidR="00EC4150" w:rsidRPr="006F2FD1" w:rsidRDefault="00EC4150" w:rsidP="006F2FD1">
            <w:pPr>
              <w:spacing w:line="360" w:lineRule="auto"/>
              <w:ind w:left="720" w:firstLine="5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Проверка наличия маркировки соединительных линий питания «БПИ – БВУ» согласно проекту, маркировка, восстановление маркировки.</w:t>
            </w:r>
          </w:p>
        </w:tc>
        <w:tc>
          <w:tcPr>
            <w:tcW w:w="720" w:type="dxa"/>
            <w:vMerge/>
          </w:tcPr>
          <w:p w:rsidR="00EC4150" w:rsidRPr="006F2FD1" w:rsidRDefault="00EC4150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4150" w:rsidRPr="006F2FD1" w:rsidRDefault="00EC4150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квартал</w:t>
            </w:r>
          </w:p>
        </w:tc>
      </w:tr>
      <w:tr w:rsidR="00E37871" w:rsidRPr="006F2FD1" w:rsidTr="00065F52">
        <w:tc>
          <w:tcPr>
            <w:tcW w:w="4606" w:type="dxa"/>
          </w:tcPr>
          <w:p w:rsidR="00E37871" w:rsidRPr="006F2FD1" w:rsidRDefault="001D343B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sz w:val="22"/>
                <w:szCs w:val="22"/>
              </w:rPr>
              <w:t>6.2.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795540" w:rsidRPr="006F2FD1">
              <w:rPr>
                <w:rFonts w:ascii="Arial Narrow" w:hAnsi="Arial Narrow"/>
                <w:b/>
                <w:sz w:val="22"/>
                <w:szCs w:val="22"/>
              </w:rPr>
              <w:t>. Проверка, техническое обслуживание элементов системы ОЗДС – розетки питания БПИ</w:t>
            </w:r>
          </w:p>
        </w:tc>
        <w:tc>
          <w:tcPr>
            <w:tcW w:w="720" w:type="dxa"/>
            <w:vMerge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F52" w:rsidRPr="006F2FD1" w:rsidTr="00065F52">
        <w:trPr>
          <w:trHeight w:val="2145"/>
        </w:trPr>
        <w:tc>
          <w:tcPr>
            <w:tcW w:w="4606" w:type="dxa"/>
          </w:tcPr>
          <w:p w:rsidR="00065F52" w:rsidRPr="006F2FD1" w:rsidRDefault="00065F5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lastRenderedPageBreak/>
              <w:t>- Внешний осмотр на предмет наличия следов тепловых и механических повреждений;</w:t>
            </w:r>
          </w:p>
          <w:p w:rsidR="00065F52" w:rsidRPr="006F2FD1" w:rsidRDefault="00065F5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Очистка розетки питания БПИ от грязи, пыли;</w:t>
            </w:r>
          </w:p>
          <w:p w:rsidR="00065F52" w:rsidRPr="006F2FD1" w:rsidRDefault="00065F5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Контроль наличия маркировки, нанесение маркировки на розетку ОЗДС;</w:t>
            </w:r>
          </w:p>
        </w:tc>
        <w:tc>
          <w:tcPr>
            <w:tcW w:w="720" w:type="dxa"/>
            <w:vMerge/>
          </w:tcPr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квартал</w:t>
            </w:r>
          </w:p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F52" w:rsidRPr="006F2FD1" w:rsidTr="00065F52">
        <w:trPr>
          <w:trHeight w:val="820"/>
        </w:trPr>
        <w:tc>
          <w:tcPr>
            <w:tcW w:w="4606" w:type="dxa"/>
          </w:tcPr>
          <w:p w:rsidR="00065F52" w:rsidRPr="006F2FD1" w:rsidRDefault="00065F5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Измерение величины питающего напряжения БПИ в розетке;</w:t>
            </w:r>
          </w:p>
        </w:tc>
        <w:tc>
          <w:tcPr>
            <w:tcW w:w="720" w:type="dxa"/>
            <w:vMerge/>
          </w:tcPr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</w:t>
            </w:r>
            <w:r w:rsidR="00A57367" w:rsidRPr="006F2FD1">
              <w:rPr>
                <w:rFonts w:ascii="Arial Narrow" w:hAnsi="Arial Narrow"/>
                <w:sz w:val="22"/>
                <w:szCs w:val="22"/>
              </w:rPr>
              <w:t xml:space="preserve"> квартал</w:t>
            </w:r>
          </w:p>
        </w:tc>
      </w:tr>
      <w:tr w:rsidR="00065F52" w:rsidRPr="006F2FD1" w:rsidTr="00B6194C">
        <w:trPr>
          <w:trHeight w:val="928"/>
        </w:trPr>
        <w:tc>
          <w:tcPr>
            <w:tcW w:w="4606" w:type="dxa"/>
          </w:tcPr>
          <w:p w:rsidR="00065F52" w:rsidRPr="006F2FD1" w:rsidRDefault="00065F5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Проверка наличия заземления на заземляющем ноже розетки;</w:t>
            </w:r>
          </w:p>
        </w:tc>
        <w:tc>
          <w:tcPr>
            <w:tcW w:w="720" w:type="dxa"/>
            <w:vMerge/>
          </w:tcPr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1 раз в </w:t>
            </w:r>
            <w:r w:rsidR="00A57367" w:rsidRPr="006F2FD1">
              <w:rPr>
                <w:rFonts w:ascii="Arial Narrow" w:hAnsi="Arial Narrow"/>
                <w:sz w:val="22"/>
                <w:szCs w:val="22"/>
              </w:rPr>
              <w:t>год</w:t>
            </w: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7871" w:rsidRPr="006F2FD1" w:rsidTr="00065F52">
        <w:tc>
          <w:tcPr>
            <w:tcW w:w="4606" w:type="dxa"/>
          </w:tcPr>
          <w:p w:rsidR="00E37871" w:rsidRPr="006F2FD1" w:rsidRDefault="001D343B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sz w:val="22"/>
                <w:szCs w:val="22"/>
              </w:rPr>
              <w:t>6.2.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B17025" w:rsidRPr="006F2FD1">
              <w:rPr>
                <w:rFonts w:ascii="Arial Narrow" w:hAnsi="Arial Narrow"/>
                <w:b/>
                <w:sz w:val="22"/>
                <w:szCs w:val="22"/>
              </w:rPr>
              <w:t>. Проверка, техническое обслуживание элементов системы ОЗДС – линии питания розетки БП</w:t>
            </w:r>
            <w:r w:rsidR="00F2521A" w:rsidRPr="006F2FD1">
              <w:rPr>
                <w:rFonts w:ascii="Arial Narrow" w:hAnsi="Arial Narrow"/>
                <w:b/>
                <w:sz w:val="22"/>
                <w:szCs w:val="22"/>
              </w:rPr>
              <w:t>И</w:t>
            </w:r>
          </w:p>
        </w:tc>
        <w:tc>
          <w:tcPr>
            <w:tcW w:w="720" w:type="dxa"/>
            <w:vMerge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F52" w:rsidRPr="006F2FD1" w:rsidTr="00B6194C">
        <w:trPr>
          <w:trHeight w:val="949"/>
        </w:trPr>
        <w:tc>
          <w:tcPr>
            <w:tcW w:w="4606" w:type="dxa"/>
          </w:tcPr>
          <w:p w:rsidR="00065F52" w:rsidRPr="006F2FD1" w:rsidRDefault="00065F5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Внешний осмотр на предмет наличия следов тепловых и механических повреждений;</w:t>
            </w:r>
          </w:p>
        </w:tc>
        <w:tc>
          <w:tcPr>
            <w:tcW w:w="720" w:type="dxa"/>
            <w:vMerge/>
          </w:tcPr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квартал</w:t>
            </w:r>
          </w:p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F52" w:rsidRPr="006F2FD1" w:rsidTr="00065F52">
        <w:trPr>
          <w:trHeight w:val="900"/>
        </w:trPr>
        <w:tc>
          <w:tcPr>
            <w:tcW w:w="4606" w:type="dxa"/>
          </w:tcPr>
          <w:p w:rsidR="00065F52" w:rsidRPr="006F2FD1" w:rsidRDefault="00065F5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Измерение сопротивления изоляции линии питания розетки БПИ</w:t>
            </w:r>
            <w:r w:rsidRPr="006F2FD1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vMerge/>
          </w:tcPr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год</w:t>
            </w:r>
          </w:p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7871" w:rsidRPr="006F2FD1" w:rsidTr="00065F52">
        <w:trPr>
          <w:trHeight w:val="535"/>
        </w:trPr>
        <w:tc>
          <w:tcPr>
            <w:tcW w:w="4606" w:type="dxa"/>
          </w:tcPr>
          <w:p w:rsidR="00E37871" w:rsidRPr="006F2FD1" w:rsidRDefault="001D343B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sz w:val="22"/>
                <w:szCs w:val="22"/>
              </w:rPr>
              <w:t>6.2.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B17025" w:rsidRPr="006F2FD1">
              <w:rPr>
                <w:rFonts w:ascii="Arial Narrow" w:hAnsi="Arial Narrow"/>
                <w:b/>
                <w:sz w:val="22"/>
                <w:szCs w:val="22"/>
              </w:rPr>
              <w:t>. Проверка, техническое обслуживание элементов системы ОЗДС – автоматического выключателя розетки питания БПИ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E37871" w:rsidRPr="006F2FD1" w:rsidRDefault="00E37871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F52" w:rsidRPr="006F2FD1" w:rsidTr="00065F52">
        <w:trPr>
          <w:trHeight w:val="4185"/>
        </w:trPr>
        <w:tc>
          <w:tcPr>
            <w:tcW w:w="4606" w:type="dxa"/>
            <w:tcBorders>
              <w:bottom w:val="single" w:sz="4" w:space="0" w:color="auto"/>
            </w:tcBorders>
          </w:tcPr>
          <w:p w:rsidR="00065F52" w:rsidRPr="006F2FD1" w:rsidRDefault="00065F52" w:rsidP="006F2FD1">
            <w:pPr>
              <w:tabs>
                <w:tab w:val="left" w:pos="540"/>
              </w:tabs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Внешний осмотр на предмет наличия следов тепловых и механических повреждений;</w:t>
            </w:r>
          </w:p>
          <w:p w:rsidR="00065F52" w:rsidRPr="006F2FD1" w:rsidRDefault="00065F5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Проверка надежности соединений питающих и отходящих проводников, подтяжка соединений;</w:t>
            </w:r>
          </w:p>
          <w:p w:rsidR="00065F52" w:rsidRPr="006F2FD1" w:rsidRDefault="00065F5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Проверка наличия маркировки автоматического выключателя розетки БПИ согласно проекту, маркировка, восстановление маркировки;</w:t>
            </w:r>
          </w:p>
          <w:p w:rsidR="00065F52" w:rsidRPr="006F2FD1" w:rsidRDefault="00065F5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Включение автоматического выключателя розетки БПИ в рабочее положение;</w:t>
            </w:r>
          </w:p>
        </w:tc>
        <w:tc>
          <w:tcPr>
            <w:tcW w:w="720" w:type="dxa"/>
            <w:vMerge w:val="restart"/>
          </w:tcPr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квартал</w:t>
            </w:r>
          </w:p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F52" w:rsidRPr="006F2FD1" w:rsidTr="00065F52">
        <w:trPr>
          <w:trHeight w:val="225"/>
        </w:trPr>
        <w:tc>
          <w:tcPr>
            <w:tcW w:w="4606" w:type="dxa"/>
            <w:tcBorders>
              <w:top w:val="single" w:sz="4" w:space="0" w:color="auto"/>
            </w:tcBorders>
          </w:tcPr>
          <w:p w:rsidR="00065F52" w:rsidRPr="006F2FD1" w:rsidRDefault="00065F52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lastRenderedPageBreak/>
              <w:t>- Измерение петли фаза-нуль.</w:t>
            </w:r>
          </w:p>
        </w:tc>
        <w:tc>
          <w:tcPr>
            <w:tcW w:w="720" w:type="dxa"/>
            <w:vMerge/>
          </w:tcPr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065F52" w:rsidRPr="006F2FD1" w:rsidRDefault="00065F52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год</w:t>
            </w:r>
          </w:p>
        </w:tc>
      </w:tr>
      <w:tr w:rsidR="00B17025" w:rsidRPr="006F2FD1" w:rsidTr="00065F52">
        <w:tc>
          <w:tcPr>
            <w:tcW w:w="4606" w:type="dxa"/>
          </w:tcPr>
          <w:p w:rsidR="002942A9" w:rsidRPr="006F2FD1" w:rsidRDefault="001D343B" w:rsidP="006F2FD1">
            <w:pPr>
              <w:spacing w:line="360" w:lineRule="auto"/>
              <w:ind w:left="72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sz w:val="22"/>
                <w:szCs w:val="22"/>
              </w:rPr>
              <w:t>6.2.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B17025" w:rsidRPr="006F2FD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="00B17025" w:rsidRPr="006F2FD1">
              <w:rPr>
                <w:rFonts w:ascii="Arial Narrow" w:hAnsi="Arial Narrow"/>
                <w:b/>
                <w:sz w:val="22"/>
                <w:szCs w:val="22"/>
              </w:rPr>
              <w:t>Проверка,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="00B17025" w:rsidRPr="006F2FD1">
              <w:rPr>
                <w:rFonts w:ascii="Arial Narrow" w:hAnsi="Arial Narrow"/>
                <w:b/>
                <w:sz w:val="22"/>
                <w:szCs w:val="22"/>
              </w:rPr>
              <w:t>техническое обслуживание</w:t>
            </w:r>
            <w:r w:rsidR="004D105A" w:rsidRPr="006F2FD1">
              <w:rPr>
                <w:rFonts w:ascii="Arial Narrow" w:hAnsi="Arial Narrow"/>
                <w:sz w:val="22"/>
                <w:szCs w:val="22"/>
              </w:rPr>
              <w:t> </w:t>
            </w:r>
            <w:r w:rsidR="00B17025" w:rsidRPr="006F2FD1">
              <w:rPr>
                <w:rFonts w:ascii="Arial Narrow" w:hAnsi="Arial Narrow"/>
                <w:b/>
                <w:sz w:val="22"/>
                <w:szCs w:val="22"/>
              </w:rPr>
              <w:t>элементов системы ОЗДС – блоков преобразователей импульсных «БПИ»</w:t>
            </w:r>
          </w:p>
        </w:tc>
        <w:tc>
          <w:tcPr>
            <w:tcW w:w="720" w:type="dxa"/>
            <w:vMerge/>
          </w:tcPr>
          <w:p w:rsidR="00B17025" w:rsidRPr="006F2FD1" w:rsidRDefault="00B17025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B17025" w:rsidRPr="006F2FD1" w:rsidRDefault="00B17025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7367" w:rsidRPr="006F2FD1" w:rsidTr="006B681F">
        <w:trPr>
          <w:trHeight w:val="379"/>
        </w:trPr>
        <w:tc>
          <w:tcPr>
            <w:tcW w:w="4606" w:type="dxa"/>
            <w:vMerge w:val="restart"/>
          </w:tcPr>
          <w:p w:rsidR="00A57367" w:rsidRPr="006F2FD1" w:rsidRDefault="00A57367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- Визуальный осмотр БПИ на предмет надежности </w:t>
            </w:r>
            <w:r w:rsidR="00921533" w:rsidRPr="006F2FD1">
              <w:rPr>
                <w:rFonts w:ascii="Arial Narrow" w:hAnsi="Arial Narrow"/>
                <w:sz w:val="22"/>
                <w:szCs w:val="22"/>
              </w:rPr>
              <w:t>крепления, наличия</w:t>
            </w:r>
            <w:r w:rsidRPr="006F2FD1">
              <w:rPr>
                <w:rFonts w:ascii="Arial Narrow" w:hAnsi="Arial Narrow"/>
                <w:sz w:val="22"/>
                <w:szCs w:val="22"/>
              </w:rPr>
              <w:t xml:space="preserve"> механических, тепловых повреждений, следов коррозии, наличия загрязнений;</w:t>
            </w:r>
          </w:p>
          <w:p w:rsidR="00A57367" w:rsidRPr="006F2FD1" w:rsidRDefault="00A57367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Снятие крышки БПИ, осмотр внутреннего содержания прибора на предмет тепловых повреждений, ржавчины, наличия влаги, грязи и пыли; удаление ржавчины, влаги, грязи и пыли;</w:t>
            </w:r>
          </w:p>
          <w:p w:rsidR="00A57367" w:rsidRPr="006F2FD1" w:rsidRDefault="00A57367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Проверка предохранителей;</w:t>
            </w:r>
          </w:p>
          <w:p w:rsidR="00A57367" w:rsidRPr="006F2FD1" w:rsidRDefault="00A57367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Включение БПИ в рабочее положение;</w:t>
            </w:r>
          </w:p>
          <w:p w:rsidR="00A57367" w:rsidRPr="006F2FD1" w:rsidRDefault="00A57367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Замер величины выходного импульсного напряжения в каждом из подключенных каналов;</w:t>
            </w:r>
          </w:p>
          <w:p w:rsidR="00A57367" w:rsidRPr="006F2FD1" w:rsidRDefault="00A57367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Запись результатов измерений</w:t>
            </w:r>
          </w:p>
          <w:p w:rsidR="00A57367" w:rsidRPr="006F2FD1" w:rsidRDefault="00A57367" w:rsidP="006F2FD1">
            <w:pPr>
              <w:tabs>
                <w:tab w:val="num" w:pos="115"/>
              </w:tabs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Выключение БПИ из рабочего положения приведением тумблера в положение «выключено», извлечением вилки питания БПИ из розетки;</w:t>
            </w:r>
          </w:p>
          <w:p w:rsidR="00A57367" w:rsidRPr="006F2FD1" w:rsidRDefault="00A57367" w:rsidP="006F2FD1">
            <w:pPr>
              <w:tabs>
                <w:tab w:val="num" w:pos="540"/>
              </w:tabs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Подтяжка соединений исходящих питающих линий «БПИ-БВУ», проверка надежности соединений;</w:t>
            </w:r>
          </w:p>
          <w:p w:rsidR="00A57367" w:rsidRPr="006F2FD1" w:rsidRDefault="00A57367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Закрытие крышки БПИ;</w:t>
            </w:r>
          </w:p>
          <w:p w:rsidR="00A57367" w:rsidRPr="006F2FD1" w:rsidRDefault="00A57367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Очистка корпуса БПИ от пыли и грязи;</w:t>
            </w:r>
          </w:p>
          <w:p w:rsidR="00A57367" w:rsidRPr="006F2FD1" w:rsidRDefault="00A57367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Проверка наличия маркировки БПИ согласно проекту, маркировка, восстановление маркировки;</w:t>
            </w:r>
          </w:p>
          <w:p w:rsidR="00A57367" w:rsidRPr="006F2FD1" w:rsidRDefault="00A57367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Приведение тумблера включения питания БПИ в положение «включено».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A57367" w:rsidRPr="006F2FD1" w:rsidRDefault="00A57367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  <w:vMerge w:val="restart"/>
          </w:tcPr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6B681F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месяц</w:t>
            </w: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месяц</w:t>
            </w: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7367" w:rsidRPr="006F2FD1" w:rsidTr="006B681F">
        <w:trPr>
          <w:trHeight w:val="2254"/>
        </w:trPr>
        <w:tc>
          <w:tcPr>
            <w:tcW w:w="4606" w:type="dxa"/>
            <w:vMerge/>
          </w:tcPr>
          <w:p w:rsidR="00A57367" w:rsidRPr="006F2FD1" w:rsidRDefault="00A57367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A57367" w:rsidRPr="006F2FD1" w:rsidRDefault="00A57367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A57367" w:rsidRPr="006F2FD1" w:rsidRDefault="00A57367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4399" w:rsidRPr="006F2FD1" w:rsidTr="00065F52">
        <w:trPr>
          <w:trHeight w:val="1320"/>
        </w:trPr>
        <w:tc>
          <w:tcPr>
            <w:tcW w:w="4606" w:type="dxa"/>
          </w:tcPr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lastRenderedPageBreak/>
              <w:t>- Проверка наличия заземления корпуса БПИ;</w:t>
            </w:r>
          </w:p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Измерение сопротивления изоляции линий, отходящих от БПИ (линии питания БПИ-БВУ).</w:t>
            </w:r>
          </w:p>
        </w:tc>
        <w:tc>
          <w:tcPr>
            <w:tcW w:w="720" w:type="dxa"/>
            <w:vMerge/>
          </w:tcPr>
          <w:p w:rsidR="00AC4399" w:rsidRPr="006F2FD1" w:rsidRDefault="00AC4399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год</w:t>
            </w: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4399" w:rsidRPr="006F2FD1" w:rsidTr="00065F52">
        <w:tc>
          <w:tcPr>
            <w:tcW w:w="4606" w:type="dxa"/>
          </w:tcPr>
          <w:p w:rsidR="00AC4399" w:rsidRPr="006F2FD1" w:rsidRDefault="001D343B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sz w:val="22"/>
                <w:szCs w:val="22"/>
              </w:rPr>
              <w:t>6.2.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AC4399" w:rsidRPr="006F2FD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="00AC4399" w:rsidRPr="006F2FD1">
              <w:rPr>
                <w:rFonts w:ascii="Arial Narrow" w:hAnsi="Arial Narrow"/>
                <w:b/>
                <w:sz w:val="22"/>
                <w:szCs w:val="22"/>
              </w:rPr>
              <w:t>Проверка</w:t>
            </w:r>
            <w:r w:rsidR="004D105A" w:rsidRPr="006F2FD1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="00AC4399" w:rsidRPr="006F2FD1">
              <w:rPr>
                <w:rFonts w:ascii="Arial Narrow" w:hAnsi="Arial Narrow"/>
                <w:b/>
                <w:sz w:val="22"/>
                <w:szCs w:val="22"/>
              </w:rPr>
              <w:t>работоспособности элементов системы ОЗДС во включенном состоянии, замер параметров и характеристик высоковольтного напряжения (работы на БВУ)</w:t>
            </w:r>
          </w:p>
        </w:tc>
        <w:tc>
          <w:tcPr>
            <w:tcW w:w="720" w:type="dxa"/>
            <w:vMerge/>
          </w:tcPr>
          <w:p w:rsidR="00AC4399" w:rsidRPr="006F2FD1" w:rsidRDefault="00AC4399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AC4399" w:rsidRPr="006F2FD1" w:rsidRDefault="00AC4399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4399" w:rsidRPr="006F2FD1" w:rsidTr="00065F52">
        <w:tc>
          <w:tcPr>
            <w:tcW w:w="4606" w:type="dxa"/>
          </w:tcPr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Проверка элементов оборудования ОЗДС во включенном состоянии;</w:t>
            </w:r>
          </w:p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- Визуальный осмотр включенных БПИ, БВУ на исправность светодиодных индикаторов во включенном состоянии; </w:t>
            </w:r>
          </w:p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Визуальный осмотр БЭ, соединительных линий «БВУ-БЭ», БВУ, высоковольтных соединений на предмет наличия утечек и пробоев высоковольтного напряжения;</w:t>
            </w:r>
          </w:p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- Измерение на винтовых зажимах БВУ амплитуды входящего импульсного напряжения от БПИ </w:t>
            </w:r>
          </w:p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Измерение амплитуды высоковольтного импульса тока на токоведущем гребне БЭ;</w:t>
            </w:r>
          </w:p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- Запись результатов измерений.</w:t>
            </w:r>
          </w:p>
        </w:tc>
        <w:tc>
          <w:tcPr>
            <w:tcW w:w="720" w:type="dxa"/>
            <w:vMerge/>
          </w:tcPr>
          <w:p w:rsidR="00AC4399" w:rsidRPr="006F2FD1" w:rsidRDefault="00AC4399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0574" w:rsidRPr="006F2FD1" w:rsidRDefault="00860574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0574" w:rsidRPr="006F2FD1" w:rsidRDefault="00860574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месяц</w:t>
            </w:r>
          </w:p>
          <w:p w:rsidR="00AC4399" w:rsidRPr="006F2FD1" w:rsidRDefault="00AC4399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C4399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4399" w:rsidRPr="006F2FD1" w:rsidTr="00AC4399">
        <w:trPr>
          <w:trHeight w:val="975"/>
        </w:trPr>
        <w:tc>
          <w:tcPr>
            <w:tcW w:w="4606" w:type="dxa"/>
          </w:tcPr>
          <w:p w:rsidR="00AC4399" w:rsidRPr="006F2FD1" w:rsidRDefault="001D343B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6.2.1</w:t>
            </w:r>
            <w:r w:rsidR="004D105A"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2</w:t>
            </w:r>
            <w:r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 xml:space="preserve">. </w:t>
            </w:r>
            <w:r w:rsidR="00AC4399"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Мероприятия, проводимые после завершения работ по техническ</w:t>
            </w:r>
            <w:r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ому</w:t>
            </w:r>
            <w:r w:rsidR="00AC4399"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 xml:space="preserve">обслуживанию </w:t>
            </w:r>
            <w:r w:rsidR="00AC4399" w:rsidRPr="006F2FD1"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ОЗДС</w:t>
            </w:r>
          </w:p>
        </w:tc>
        <w:tc>
          <w:tcPr>
            <w:tcW w:w="720" w:type="dxa"/>
            <w:vMerge/>
          </w:tcPr>
          <w:p w:rsidR="00AC4399" w:rsidRPr="006F2FD1" w:rsidRDefault="00AC4399" w:rsidP="006F2FD1">
            <w:pPr>
              <w:spacing w:line="360" w:lineRule="auto"/>
              <w:ind w:left="-28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AC4399" w:rsidRPr="006F2FD1" w:rsidRDefault="00AC4399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4399" w:rsidRPr="006F2FD1" w:rsidTr="00065F52">
        <w:trPr>
          <w:trHeight w:val="3420"/>
        </w:trPr>
        <w:tc>
          <w:tcPr>
            <w:tcW w:w="4606" w:type="dxa"/>
            <w:tcBorders>
              <w:bottom w:val="single" w:sz="4" w:space="0" w:color="auto"/>
            </w:tcBorders>
          </w:tcPr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lastRenderedPageBreak/>
              <w:t>- Приведение системы ОЗДС во включенное состояние, включение в работу БПИ и БВУ;</w:t>
            </w:r>
          </w:p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- Проверка работоспособности ОЗДС, сообщение об окончании проведения работ на пульт ОДС;</w:t>
            </w:r>
          </w:p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- Сдача-приёмка работ по техническому обслуживанию ОЗДС представителю заказчика;</w:t>
            </w:r>
          </w:p>
          <w:p w:rsidR="00AC4399" w:rsidRPr="006F2FD1" w:rsidRDefault="00AC4399" w:rsidP="006F2FD1">
            <w:pPr>
              <w:spacing w:line="360" w:lineRule="auto"/>
              <w:ind w:left="540" w:firstLine="540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6F2FD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-Сбор инструментов и приборов, закрытие помещения, сдача ключей</w:t>
            </w:r>
            <w:r w:rsidRPr="006F2FD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20" w:type="dxa"/>
            <w:vMerge/>
          </w:tcPr>
          <w:p w:rsidR="00AC4399" w:rsidRPr="006F2FD1" w:rsidRDefault="00AC4399" w:rsidP="006F2FD1">
            <w:pPr>
              <w:spacing w:line="360" w:lineRule="auto"/>
              <w:ind w:left="-28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57367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C4399" w:rsidRPr="006F2FD1" w:rsidRDefault="00A57367" w:rsidP="006F2FD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 раз в месяц</w:t>
            </w:r>
          </w:p>
        </w:tc>
      </w:tr>
    </w:tbl>
    <w:p w:rsidR="00E37871" w:rsidRPr="006F2FD1" w:rsidRDefault="00E37871" w:rsidP="006F2FD1">
      <w:pPr>
        <w:spacing w:line="360" w:lineRule="auto"/>
        <w:rPr>
          <w:rFonts w:ascii="Arial Narrow" w:hAnsi="Arial Narrow"/>
          <w:sz w:val="22"/>
          <w:szCs w:val="22"/>
        </w:rPr>
      </w:pPr>
    </w:p>
    <w:p w:rsidR="00C64F3E" w:rsidRPr="006F2FD1" w:rsidRDefault="00A114E0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6.2.1</w:t>
      </w:r>
      <w:r w:rsidR="004D105A" w:rsidRPr="006F2FD1">
        <w:rPr>
          <w:rFonts w:ascii="Arial Narrow" w:hAnsi="Arial Narrow"/>
          <w:sz w:val="22"/>
          <w:szCs w:val="22"/>
        </w:rPr>
        <w:t>3</w:t>
      </w:r>
      <w:r w:rsidRPr="006F2FD1">
        <w:rPr>
          <w:rFonts w:ascii="Arial Narrow" w:hAnsi="Arial Narrow"/>
          <w:sz w:val="22"/>
          <w:szCs w:val="22"/>
        </w:rPr>
        <w:t xml:space="preserve">. </w:t>
      </w:r>
      <w:r w:rsidR="00C64F3E" w:rsidRPr="006F2FD1">
        <w:rPr>
          <w:rFonts w:ascii="Arial Narrow" w:hAnsi="Arial Narrow"/>
          <w:sz w:val="22"/>
          <w:szCs w:val="22"/>
        </w:rPr>
        <w:t>В случае выявления неисправностей, специализированной организацией составляется акт о выявленных неисправностях</w:t>
      </w:r>
      <w:r w:rsidR="005F79CC" w:rsidRPr="006F2FD1">
        <w:rPr>
          <w:rFonts w:ascii="Arial Narrow" w:hAnsi="Arial Narrow"/>
          <w:sz w:val="22"/>
          <w:szCs w:val="22"/>
        </w:rPr>
        <w:t xml:space="preserve">, </w:t>
      </w:r>
      <w:r w:rsidR="00C64F3E" w:rsidRPr="006F2FD1">
        <w:rPr>
          <w:rFonts w:ascii="Arial Narrow" w:hAnsi="Arial Narrow"/>
          <w:sz w:val="22"/>
          <w:szCs w:val="22"/>
        </w:rPr>
        <w:t>и даются рекомендации собственнику здания, помещения, сооружения, коммуникации и т.п., в том числе управляющей организации – в зависимости от формы управления многоквартирным домом</w:t>
      </w:r>
      <w:r w:rsidR="005F79CC" w:rsidRPr="006F2FD1">
        <w:rPr>
          <w:rFonts w:ascii="Arial Narrow" w:hAnsi="Arial Narrow"/>
          <w:sz w:val="22"/>
          <w:szCs w:val="22"/>
        </w:rPr>
        <w:t xml:space="preserve"> и обслуживающей организации</w:t>
      </w:r>
      <w:r w:rsidR="00C64F3E" w:rsidRPr="006F2FD1">
        <w:rPr>
          <w:rFonts w:ascii="Arial Narrow" w:hAnsi="Arial Narrow"/>
          <w:sz w:val="22"/>
          <w:szCs w:val="22"/>
        </w:rPr>
        <w:t>, об их устранении.</w:t>
      </w:r>
    </w:p>
    <w:p w:rsidR="001A33ED" w:rsidRPr="006F2FD1" w:rsidRDefault="001A33ED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6.2.1</w:t>
      </w:r>
      <w:r w:rsidR="004D105A" w:rsidRPr="006F2FD1">
        <w:rPr>
          <w:rFonts w:ascii="Arial Narrow" w:hAnsi="Arial Narrow"/>
          <w:sz w:val="22"/>
          <w:szCs w:val="22"/>
        </w:rPr>
        <w:t>4</w:t>
      </w:r>
      <w:r w:rsidRPr="006F2FD1">
        <w:rPr>
          <w:rFonts w:ascii="Arial Narrow" w:hAnsi="Arial Narrow"/>
          <w:sz w:val="22"/>
          <w:szCs w:val="22"/>
        </w:rPr>
        <w:t>. В рамках технического обслуживания ОЗДС могут выполняться работы, связанные с частичной заменой крепежных скоб, непригодного к использованию барьера электризуемого, при наличии следов высоковольтных пробоев</w:t>
      </w:r>
      <w:r w:rsidR="004D105A" w:rsidRPr="006F2FD1">
        <w:rPr>
          <w:rFonts w:ascii="Arial Narrow" w:hAnsi="Arial Narrow"/>
          <w:sz w:val="22"/>
          <w:szCs w:val="22"/>
        </w:rPr>
        <w:t xml:space="preserve">, </w:t>
      </w:r>
      <w:r w:rsidRPr="006F2FD1">
        <w:rPr>
          <w:rFonts w:ascii="Arial Narrow" w:hAnsi="Arial Narrow"/>
          <w:sz w:val="22"/>
          <w:szCs w:val="22"/>
        </w:rPr>
        <w:t>соединительных линий питания БВУ-БЭ</w:t>
      </w:r>
      <w:r w:rsidR="006B681F" w:rsidRPr="006F2FD1">
        <w:rPr>
          <w:rFonts w:ascii="Arial Narrow" w:hAnsi="Arial Narrow"/>
          <w:sz w:val="22"/>
          <w:szCs w:val="22"/>
        </w:rPr>
        <w:t xml:space="preserve"> (в год 5 % от общего количества крепежных скоб, протяженности БЭ, соединительных линий питания БВУ-БЭ, установленных в здании, помещении, сооружении, коммуникациях и т.п.) </w:t>
      </w:r>
    </w:p>
    <w:p w:rsidR="00C64F3E" w:rsidRPr="006F2FD1" w:rsidRDefault="00A114E0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6.2.1</w:t>
      </w:r>
      <w:r w:rsidR="004D105A" w:rsidRPr="006F2FD1">
        <w:rPr>
          <w:rFonts w:ascii="Arial Narrow" w:hAnsi="Arial Narrow"/>
          <w:sz w:val="22"/>
          <w:szCs w:val="22"/>
        </w:rPr>
        <w:t>5</w:t>
      </w:r>
      <w:r w:rsidRPr="006F2FD1">
        <w:rPr>
          <w:rFonts w:ascii="Arial Narrow" w:hAnsi="Arial Narrow"/>
          <w:sz w:val="22"/>
          <w:szCs w:val="22"/>
        </w:rPr>
        <w:t xml:space="preserve">. </w:t>
      </w:r>
      <w:r w:rsidR="00C64F3E" w:rsidRPr="006F2FD1">
        <w:rPr>
          <w:rFonts w:ascii="Arial Narrow" w:hAnsi="Arial Narrow"/>
          <w:sz w:val="22"/>
          <w:szCs w:val="22"/>
        </w:rPr>
        <w:t>Работы</w:t>
      </w:r>
      <w:r w:rsidR="005F79CC" w:rsidRPr="006F2FD1">
        <w:rPr>
          <w:rFonts w:ascii="Arial Narrow" w:hAnsi="Arial Narrow"/>
          <w:sz w:val="22"/>
          <w:szCs w:val="22"/>
        </w:rPr>
        <w:t>, связанные с ремонтом</w:t>
      </w:r>
      <w:r w:rsidR="00C64F3E" w:rsidRPr="006F2FD1">
        <w:rPr>
          <w:rFonts w:ascii="Arial Narrow" w:hAnsi="Arial Narrow"/>
          <w:sz w:val="22"/>
          <w:szCs w:val="22"/>
        </w:rPr>
        <w:t xml:space="preserve"> текущего, капитального и аварийного характер</w:t>
      </w:r>
      <w:r w:rsidR="005F79CC" w:rsidRPr="006F2FD1">
        <w:rPr>
          <w:rFonts w:ascii="Arial Narrow" w:hAnsi="Arial Narrow"/>
          <w:sz w:val="22"/>
          <w:szCs w:val="22"/>
        </w:rPr>
        <w:t>ов</w:t>
      </w:r>
      <w:r w:rsidR="00635997" w:rsidRPr="006F2FD1">
        <w:rPr>
          <w:rFonts w:ascii="Arial Narrow" w:hAnsi="Arial Narrow"/>
          <w:sz w:val="22"/>
          <w:szCs w:val="22"/>
        </w:rPr>
        <w:t xml:space="preserve">, </w:t>
      </w:r>
      <w:r w:rsidR="00C64F3E" w:rsidRPr="006F2FD1">
        <w:rPr>
          <w:rFonts w:ascii="Arial Narrow" w:hAnsi="Arial Narrow"/>
          <w:sz w:val="22"/>
          <w:szCs w:val="22"/>
        </w:rPr>
        <w:t>в настоящем регламенте не предусмотрены.</w:t>
      </w:r>
    </w:p>
    <w:p w:rsidR="00A114E0" w:rsidRPr="006F2FD1" w:rsidRDefault="00A114E0" w:rsidP="006F2FD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6.2.1</w:t>
      </w:r>
      <w:r w:rsidR="004D105A" w:rsidRPr="006F2FD1">
        <w:rPr>
          <w:rFonts w:ascii="Arial Narrow" w:hAnsi="Arial Narrow"/>
          <w:sz w:val="22"/>
          <w:szCs w:val="22"/>
        </w:rPr>
        <w:t>6</w:t>
      </w:r>
      <w:r w:rsidRPr="006F2FD1">
        <w:rPr>
          <w:rFonts w:ascii="Arial Narrow" w:hAnsi="Arial Narrow"/>
          <w:sz w:val="22"/>
          <w:szCs w:val="22"/>
        </w:rPr>
        <w:t xml:space="preserve">. </w:t>
      </w:r>
      <w:r w:rsidR="00065F52" w:rsidRPr="006F2FD1">
        <w:rPr>
          <w:rFonts w:ascii="Arial Narrow" w:hAnsi="Arial Narrow"/>
          <w:sz w:val="22"/>
          <w:szCs w:val="22"/>
        </w:rPr>
        <w:t xml:space="preserve">Рекомендуемые </w:t>
      </w:r>
      <w:bookmarkStart w:id="6" w:name="_Toc248229588"/>
      <w:r w:rsidR="00065F52" w:rsidRPr="006F2FD1">
        <w:rPr>
          <w:rFonts w:ascii="Arial Narrow" w:hAnsi="Arial Narrow"/>
          <w:sz w:val="22"/>
          <w:szCs w:val="22"/>
        </w:rPr>
        <w:t xml:space="preserve">инструменты, приспособления, </w:t>
      </w:r>
      <w:bookmarkEnd w:id="6"/>
      <w:r w:rsidR="00065F52" w:rsidRPr="006F2FD1">
        <w:rPr>
          <w:rFonts w:ascii="Arial Narrow" w:hAnsi="Arial Narrow"/>
          <w:sz w:val="22"/>
          <w:szCs w:val="22"/>
        </w:rPr>
        <w:t>измерительные приборы, защитные средства, необходимые при выполнении работ по техническому обслуживанию ОЗДС, приведены в приложении № 1.</w:t>
      </w:r>
    </w:p>
    <w:p w:rsidR="006C37E8" w:rsidRPr="006F2FD1" w:rsidRDefault="006C37E8" w:rsidP="00921533">
      <w:pPr>
        <w:pStyle w:val="6TimesNe"/>
        <w:spacing w:line="360" w:lineRule="auto"/>
        <w:rPr>
          <w:rFonts w:ascii="Arial Narrow" w:hAnsi="Arial Narrow"/>
        </w:rPr>
      </w:pPr>
    </w:p>
    <w:p w:rsidR="00065F52" w:rsidRPr="006F2FD1" w:rsidRDefault="00065F52" w:rsidP="006F2FD1">
      <w:pPr>
        <w:pStyle w:val="6TimesNe"/>
        <w:spacing w:line="360" w:lineRule="auto"/>
        <w:jc w:val="center"/>
        <w:rPr>
          <w:rFonts w:ascii="Arial Narrow" w:hAnsi="Arial Narrow"/>
        </w:rPr>
      </w:pPr>
      <w:r w:rsidRPr="006F2FD1">
        <w:rPr>
          <w:rFonts w:ascii="Arial Narrow" w:hAnsi="Arial Narrow"/>
        </w:rPr>
        <w:t>7. Охрана труда и техника безопасности</w:t>
      </w:r>
    </w:p>
    <w:p w:rsidR="00065F52" w:rsidRPr="006F2FD1" w:rsidRDefault="00065F52" w:rsidP="006F2FD1">
      <w:pPr>
        <w:pStyle w:val="6TimesNe"/>
        <w:spacing w:line="360" w:lineRule="auto"/>
        <w:jc w:val="center"/>
        <w:rPr>
          <w:rFonts w:ascii="Arial Narrow" w:hAnsi="Arial Narrow"/>
        </w:rPr>
      </w:pPr>
    </w:p>
    <w:p w:rsidR="00065F52" w:rsidRPr="006F2FD1" w:rsidRDefault="00065F52" w:rsidP="006F2FD1">
      <w:pPr>
        <w:spacing w:line="360" w:lineRule="auto"/>
        <w:ind w:firstLine="696"/>
        <w:jc w:val="both"/>
        <w:rPr>
          <w:rFonts w:ascii="Arial Narrow" w:hAnsi="Arial Narrow"/>
          <w:snapToGrid w:val="0"/>
          <w:sz w:val="22"/>
          <w:szCs w:val="22"/>
        </w:rPr>
      </w:pPr>
      <w:r w:rsidRPr="006F2FD1">
        <w:rPr>
          <w:rFonts w:ascii="Arial Narrow" w:hAnsi="Arial Narrow"/>
          <w:snapToGrid w:val="0"/>
          <w:sz w:val="22"/>
          <w:szCs w:val="22"/>
        </w:rPr>
        <w:t>7.1. К производству работ по техническому обслуживанию ОЗДС доп</w:t>
      </w:r>
      <w:r w:rsidR="006E1883" w:rsidRPr="006F2FD1">
        <w:rPr>
          <w:rFonts w:ascii="Arial Narrow" w:hAnsi="Arial Narrow"/>
          <w:snapToGrid w:val="0"/>
          <w:sz w:val="22"/>
          <w:szCs w:val="22"/>
        </w:rPr>
        <w:t xml:space="preserve">ускаются лица не моложе 18 лет, </w:t>
      </w:r>
      <w:r w:rsidRPr="006F2FD1">
        <w:rPr>
          <w:rFonts w:ascii="Arial Narrow" w:hAnsi="Arial Narrow"/>
          <w:snapToGrid w:val="0"/>
          <w:sz w:val="22"/>
          <w:szCs w:val="22"/>
        </w:rPr>
        <w:t>прошедшие медицинское освидетельствование</w:t>
      </w:r>
      <w:r w:rsidR="006E1883" w:rsidRPr="006F2FD1">
        <w:rPr>
          <w:rFonts w:ascii="Arial Narrow" w:hAnsi="Arial Narrow"/>
          <w:snapToGrid w:val="0"/>
          <w:sz w:val="22"/>
          <w:szCs w:val="22"/>
        </w:rPr>
        <w:t>, инструктаж по технике безопасности</w:t>
      </w:r>
      <w:r w:rsidRPr="006F2FD1">
        <w:rPr>
          <w:rFonts w:ascii="Arial Narrow" w:hAnsi="Arial Narrow"/>
          <w:snapToGrid w:val="0"/>
          <w:sz w:val="22"/>
          <w:szCs w:val="22"/>
        </w:rPr>
        <w:t xml:space="preserve"> и </w:t>
      </w:r>
      <w:r w:rsidR="006E1883" w:rsidRPr="006F2FD1">
        <w:rPr>
          <w:rFonts w:ascii="Arial Narrow" w:hAnsi="Arial Narrow"/>
          <w:snapToGrid w:val="0"/>
          <w:sz w:val="22"/>
          <w:szCs w:val="22"/>
        </w:rPr>
        <w:t>имеющие право на производство соответствующего вида работ</w:t>
      </w:r>
      <w:r w:rsidRPr="006F2FD1">
        <w:rPr>
          <w:rFonts w:ascii="Arial Narrow" w:hAnsi="Arial Narrow"/>
          <w:snapToGrid w:val="0"/>
          <w:sz w:val="22"/>
          <w:szCs w:val="22"/>
        </w:rPr>
        <w:t>.</w:t>
      </w:r>
    </w:p>
    <w:p w:rsidR="00065F52" w:rsidRPr="006F2FD1" w:rsidRDefault="00065F52" w:rsidP="006F2FD1">
      <w:pPr>
        <w:spacing w:line="360" w:lineRule="auto"/>
        <w:ind w:firstLine="720"/>
        <w:jc w:val="both"/>
        <w:rPr>
          <w:rFonts w:ascii="Arial Narrow" w:hAnsi="Arial Narrow"/>
          <w:snapToGrid w:val="0"/>
          <w:sz w:val="22"/>
          <w:szCs w:val="22"/>
        </w:rPr>
      </w:pPr>
      <w:r w:rsidRPr="006F2FD1">
        <w:rPr>
          <w:rFonts w:ascii="Arial Narrow" w:hAnsi="Arial Narrow"/>
          <w:snapToGrid w:val="0"/>
          <w:sz w:val="22"/>
          <w:szCs w:val="22"/>
        </w:rPr>
        <w:t>7.2. При производстве работ по техническому обслуживанию ОЗДС рабочие должны обеспечиваться специальной одеждой, специальной обувью и средствами индивидуальной защиты.</w:t>
      </w:r>
    </w:p>
    <w:p w:rsidR="00065F52" w:rsidRPr="006F2FD1" w:rsidRDefault="00065F52" w:rsidP="006F2FD1">
      <w:pPr>
        <w:spacing w:line="360" w:lineRule="auto"/>
        <w:ind w:firstLine="720"/>
        <w:jc w:val="both"/>
        <w:rPr>
          <w:rFonts w:ascii="Arial Narrow" w:hAnsi="Arial Narrow"/>
          <w:snapToGrid w:val="0"/>
          <w:sz w:val="22"/>
          <w:szCs w:val="22"/>
        </w:rPr>
      </w:pPr>
      <w:r w:rsidRPr="006F2FD1">
        <w:rPr>
          <w:rFonts w:ascii="Arial Narrow" w:hAnsi="Arial Narrow"/>
          <w:snapToGrid w:val="0"/>
          <w:sz w:val="22"/>
          <w:szCs w:val="22"/>
        </w:rPr>
        <w:t>7.3. При производстве работ необходимо:</w:t>
      </w:r>
    </w:p>
    <w:p w:rsidR="00065F52" w:rsidRPr="006F2FD1" w:rsidRDefault="00065F52" w:rsidP="006F2FD1">
      <w:pPr>
        <w:pStyle w:val="2"/>
        <w:spacing w:after="0"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строго выполнять требования правил эксплуатации и техники безопасности, изложенные в должностных инструкциях;</w:t>
      </w:r>
    </w:p>
    <w:p w:rsidR="00065F52" w:rsidRPr="006F2FD1" w:rsidRDefault="00065F52" w:rsidP="006F2FD1">
      <w:pPr>
        <w:pStyle w:val="2"/>
        <w:spacing w:after="0"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lastRenderedPageBreak/>
        <w:t>- при аварийных ситуациях сообщить в ОДС и принять меры по ликвидации аварийной ситуации;</w:t>
      </w:r>
    </w:p>
    <w:p w:rsidR="00065F52" w:rsidRPr="006F2FD1" w:rsidRDefault="00065F52" w:rsidP="006F2FD1">
      <w:pPr>
        <w:spacing w:line="360" w:lineRule="auto"/>
        <w:ind w:firstLine="720"/>
        <w:jc w:val="both"/>
        <w:rPr>
          <w:rFonts w:ascii="Arial Narrow" w:hAnsi="Arial Narrow"/>
          <w:snapToGrid w:val="0"/>
          <w:sz w:val="22"/>
          <w:szCs w:val="22"/>
        </w:rPr>
      </w:pPr>
      <w:r w:rsidRPr="006F2FD1">
        <w:rPr>
          <w:rFonts w:ascii="Arial Narrow" w:hAnsi="Arial Narrow"/>
          <w:snapToGrid w:val="0"/>
          <w:sz w:val="22"/>
          <w:szCs w:val="22"/>
        </w:rPr>
        <w:t>При производстве работ запрещается:</w:t>
      </w:r>
    </w:p>
    <w:p w:rsidR="00065F52" w:rsidRPr="006F2FD1" w:rsidRDefault="00065F52" w:rsidP="006F2FD1">
      <w:pPr>
        <w:pStyle w:val="2"/>
        <w:spacing w:after="0"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пользоваться неисправным рабочим инструментом и приспособлениями;</w:t>
      </w:r>
    </w:p>
    <w:p w:rsidR="00065F52" w:rsidRPr="006F2FD1" w:rsidRDefault="00065F52" w:rsidP="006F2FD1">
      <w:pPr>
        <w:pStyle w:val="2"/>
        <w:spacing w:after="0" w:line="360" w:lineRule="auto"/>
        <w:ind w:left="0"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пользоваться неисправными и непроверенными защитными средствами;</w:t>
      </w:r>
    </w:p>
    <w:p w:rsidR="00065F52" w:rsidRPr="006F2FD1" w:rsidRDefault="00065F52" w:rsidP="006F2FD1">
      <w:pPr>
        <w:pStyle w:val="2"/>
        <w:spacing w:after="0" w:line="360" w:lineRule="auto"/>
        <w:ind w:left="0" w:firstLine="708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производить какие-либо работы на электрических сетях, находящихся под напряжением;</w:t>
      </w:r>
    </w:p>
    <w:p w:rsidR="00065F52" w:rsidRPr="006F2FD1" w:rsidRDefault="00065F52" w:rsidP="006F2FD1">
      <w:pPr>
        <w:spacing w:line="360" w:lineRule="auto"/>
        <w:ind w:firstLine="708"/>
        <w:jc w:val="both"/>
        <w:rPr>
          <w:rFonts w:ascii="Arial Narrow" w:hAnsi="Arial Narrow"/>
          <w:snapToGrid w:val="0"/>
          <w:sz w:val="22"/>
          <w:szCs w:val="22"/>
        </w:rPr>
      </w:pPr>
      <w:r w:rsidRPr="006F2FD1">
        <w:rPr>
          <w:rFonts w:ascii="Arial Narrow" w:hAnsi="Arial Narrow"/>
          <w:snapToGrid w:val="0"/>
          <w:sz w:val="22"/>
          <w:szCs w:val="22"/>
        </w:rPr>
        <w:t>7.4. По окончании производства работ необходимо:</w:t>
      </w:r>
    </w:p>
    <w:p w:rsidR="00065F52" w:rsidRPr="006F2FD1" w:rsidRDefault="00065F52" w:rsidP="006F2FD1">
      <w:pPr>
        <w:pStyle w:val="2"/>
        <w:spacing w:after="0"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проверить исходное положение системы ОЗДС;</w:t>
      </w:r>
    </w:p>
    <w:p w:rsidR="00065F52" w:rsidRPr="006F2FD1" w:rsidRDefault="00065F52" w:rsidP="006F2FD1">
      <w:pPr>
        <w:pStyle w:val="2"/>
        <w:spacing w:after="0"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проверить наличие рабочего инструмента.</w:t>
      </w:r>
    </w:p>
    <w:p w:rsidR="00065F52" w:rsidRPr="006F2FD1" w:rsidRDefault="00065F52" w:rsidP="006F2FD1">
      <w:pPr>
        <w:pStyle w:val="2"/>
        <w:spacing w:after="0" w:line="360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7.5. Запрещается:</w:t>
      </w:r>
    </w:p>
    <w:p w:rsidR="00065F52" w:rsidRPr="006F2FD1" w:rsidRDefault="00065F52" w:rsidP="006F2FD1">
      <w:pPr>
        <w:pStyle w:val="2"/>
        <w:spacing w:after="0" w:line="360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складирование, временное или постоянное хранение легковоспламеняющихся и взрывоопасных веществ, жидкостей и материалов в зданиях, помещениях, сооружениях</w:t>
      </w:r>
      <w:r w:rsidR="00B6194C" w:rsidRPr="006F2FD1">
        <w:rPr>
          <w:rFonts w:ascii="Arial Narrow" w:hAnsi="Arial Narrow"/>
          <w:sz w:val="22"/>
          <w:szCs w:val="22"/>
        </w:rPr>
        <w:t xml:space="preserve">, </w:t>
      </w:r>
      <w:r w:rsidRPr="006F2FD1">
        <w:rPr>
          <w:rFonts w:ascii="Arial Narrow" w:hAnsi="Arial Narrow"/>
          <w:sz w:val="22"/>
          <w:szCs w:val="22"/>
        </w:rPr>
        <w:t>коммуникациях</w:t>
      </w:r>
      <w:r w:rsidR="00B6194C" w:rsidRPr="006F2FD1">
        <w:rPr>
          <w:rFonts w:ascii="Arial Narrow" w:hAnsi="Arial Narrow"/>
          <w:sz w:val="22"/>
          <w:szCs w:val="22"/>
        </w:rPr>
        <w:t xml:space="preserve"> и т.п.</w:t>
      </w:r>
      <w:r w:rsidRPr="006F2FD1">
        <w:rPr>
          <w:rFonts w:ascii="Arial Narrow" w:hAnsi="Arial Narrow"/>
          <w:sz w:val="22"/>
          <w:szCs w:val="22"/>
        </w:rPr>
        <w:t>, оборудованных ОЗДС;</w:t>
      </w:r>
    </w:p>
    <w:p w:rsidR="00065F52" w:rsidRPr="006F2FD1" w:rsidRDefault="00065F52" w:rsidP="006F2FD1">
      <w:pPr>
        <w:pStyle w:val="2"/>
        <w:spacing w:after="0" w:line="360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механическое воздействие на БПИ и БВУ;</w:t>
      </w:r>
    </w:p>
    <w:p w:rsidR="00065F52" w:rsidRPr="006F2FD1" w:rsidRDefault="00065F52" w:rsidP="006F2FD1">
      <w:pPr>
        <w:pStyle w:val="2"/>
        <w:spacing w:after="0" w:line="360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 xml:space="preserve">- вскрывать корпусы </w:t>
      </w:r>
      <w:r w:rsidR="00921533" w:rsidRPr="006F2FD1">
        <w:rPr>
          <w:rFonts w:ascii="Arial Narrow" w:hAnsi="Arial Narrow"/>
          <w:sz w:val="22"/>
          <w:szCs w:val="22"/>
        </w:rPr>
        <w:t>блоков БПИ</w:t>
      </w:r>
      <w:r w:rsidRPr="006F2FD1">
        <w:rPr>
          <w:rFonts w:ascii="Arial Narrow" w:hAnsi="Arial Narrow"/>
          <w:sz w:val="22"/>
          <w:szCs w:val="22"/>
        </w:rPr>
        <w:t xml:space="preserve"> и БВУ и разветвительных коробок;</w:t>
      </w:r>
    </w:p>
    <w:p w:rsidR="00065F52" w:rsidRPr="006F2FD1" w:rsidRDefault="00065F52" w:rsidP="006F2FD1">
      <w:pPr>
        <w:pStyle w:val="2"/>
        <w:spacing w:after="0" w:line="360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устанавливать/использовать источник тепла в непосредственной близости от элементов ОЗДС;</w:t>
      </w:r>
    </w:p>
    <w:p w:rsidR="00065F52" w:rsidRPr="006F2FD1" w:rsidRDefault="00065F52" w:rsidP="006F2FD1">
      <w:pPr>
        <w:pStyle w:val="2"/>
        <w:spacing w:after="0" w:line="360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снимать, переставлять оборудование или изменять схему подключения элементов ОЗДС без согласования с проектной организацией;</w:t>
      </w:r>
    </w:p>
    <w:p w:rsidR="00065F52" w:rsidRPr="006F2FD1" w:rsidRDefault="00065F52" w:rsidP="006F2FD1">
      <w:pPr>
        <w:pStyle w:val="2"/>
        <w:spacing w:after="0" w:line="360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- осуществлять/допускать монтаж и прокладку кабельных линий/проводки любого назначения поверх смонтированных БЭ и любого контакта этих линий/проводки с токопроводящим гребнем БЭ и линий его питания;</w:t>
      </w:r>
    </w:p>
    <w:p w:rsidR="00065F52" w:rsidRPr="006F2FD1" w:rsidRDefault="00065F52" w:rsidP="006F2FD1">
      <w:pPr>
        <w:pStyle w:val="2"/>
        <w:spacing w:after="0" w:line="360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 xml:space="preserve">- применять для протирки элементов системы легковоспламеняющиеся жидкости (ацетон, бензин и </w:t>
      </w:r>
      <w:r w:rsidR="00B6194C" w:rsidRPr="006F2FD1">
        <w:rPr>
          <w:rFonts w:ascii="Arial Narrow" w:hAnsi="Arial Narrow"/>
          <w:sz w:val="22"/>
          <w:szCs w:val="22"/>
        </w:rPr>
        <w:t>т.п.</w:t>
      </w:r>
      <w:r w:rsidR="001D343B" w:rsidRPr="006F2FD1">
        <w:rPr>
          <w:rFonts w:ascii="Arial Narrow" w:hAnsi="Arial Narrow"/>
          <w:sz w:val="22"/>
          <w:szCs w:val="22"/>
        </w:rPr>
        <w:t>).</w:t>
      </w:r>
    </w:p>
    <w:p w:rsidR="00065F52" w:rsidRPr="006F2FD1" w:rsidRDefault="00065F52" w:rsidP="006F2FD1">
      <w:pPr>
        <w:pStyle w:val="2"/>
        <w:spacing w:after="0" w:line="360" w:lineRule="auto"/>
        <w:ind w:left="0" w:firstLine="709"/>
        <w:jc w:val="both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t>7.5. Электрическое воздействие, получаемое при случайном касании электризуемых элементов, безопасно для здоровья человека и животных, но вызывает неприятные ощущения и поэтому его следует избегать.</w:t>
      </w:r>
    </w:p>
    <w:p w:rsidR="00065F52" w:rsidRPr="006F2FD1" w:rsidRDefault="00065F52" w:rsidP="006F2FD1">
      <w:pPr>
        <w:spacing w:line="360" w:lineRule="auto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bookmarkStart w:id="7" w:name="_Toc70743425"/>
      <w:bookmarkStart w:id="8" w:name="_Toc237334157"/>
      <w:r w:rsidRPr="006F2FD1">
        <w:rPr>
          <w:rFonts w:ascii="Arial Narrow" w:hAnsi="Arial Narrow"/>
          <w:b/>
          <w:sz w:val="22"/>
          <w:szCs w:val="22"/>
        </w:rPr>
        <w:t>8. Заключительные положения</w:t>
      </w:r>
      <w:bookmarkEnd w:id="7"/>
      <w:bookmarkEnd w:id="8"/>
    </w:p>
    <w:p w:rsidR="00065F52" w:rsidRPr="006F2FD1" w:rsidRDefault="00065F52" w:rsidP="006F2FD1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pStyle w:val="ConsNormal"/>
        <w:widowControl/>
        <w:tabs>
          <w:tab w:val="left" w:pos="108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6F2FD1">
        <w:rPr>
          <w:rFonts w:ascii="Arial Narrow" w:hAnsi="Arial Narrow" w:cs="Times New Roman"/>
          <w:sz w:val="22"/>
          <w:szCs w:val="22"/>
        </w:rPr>
        <w:t>8.1. При внесении изменений или дополнений в нормативные и правовые акты, строительные нормы и правила, национальные и межгосударственные стан</w:t>
      </w:r>
      <w:r w:rsidR="001D343B" w:rsidRPr="006F2FD1">
        <w:rPr>
          <w:rFonts w:ascii="Arial Narrow" w:hAnsi="Arial Narrow" w:cs="Times New Roman"/>
          <w:sz w:val="22"/>
          <w:szCs w:val="22"/>
        </w:rPr>
        <w:t xml:space="preserve">дарты, регулирующие техническое обслуживание </w:t>
      </w:r>
      <w:r w:rsidRPr="006F2FD1">
        <w:rPr>
          <w:rFonts w:ascii="Arial Narrow" w:hAnsi="Arial Narrow" w:cs="Times New Roman"/>
          <w:sz w:val="22"/>
          <w:szCs w:val="22"/>
        </w:rPr>
        <w:t xml:space="preserve">ОЗДС, в настоящий Регламент вносятся соответствующие изменения или дополнения. </w:t>
      </w:r>
    </w:p>
    <w:p w:rsidR="00065F52" w:rsidRPr="006F2FD1" w:rsidRDefault="00065F52" w:rsidP="006F2FD1">
      <w:pPr>
        <w:spacing w:line="360" w:lineRule="auto"/>
        <w:ind w:left="7080"/>
        <w:jc w:val="center"/>
        <w:rPr>
          <w:rFonts w:ascii="Arial Narrow" w:hAnsi="Arial Narrow"/>
          <w:sz w:val="22"/>
          <w:szCs w:val="22"/>
        </w:rPr>
      </w:pPr>
      <w:r w:rsidRPr="006F2FD1">
        <w:rPr>
          <w:rFonts w:ascii="Arial Narrow" w:hAnsi="Arial Narrow"/>
          <w:sz w:val="22"/>
          <w:szCs w:val="22"/>
        </w:rPr>
        <w:br w:type="page"/>
      </w:r>
      <w:r w:rsidRPr="006F2FD1">
        <w:rPr>
          <w:rFonts w:ascii="Arial Narrow" w:hAnsi="Arial Narrow"/>
          <w:sz w:val="22"/>
          <w:szCs w:val="22"/>
        </w:rPr>
        <w:lastRenderedPageBreak/>
        <w:t>Приложение № 1</w:t>
      </w:r>
    </w:p>
    <w:p w:rsidR="00065F52" w:rsidRPr="006F2FD1" w:rsidRDefault="00065F52" w:rsidP="006F2FD1">
      <w:pPr>
        <w:spacing w:line="360" w:lineRule="auto"/>
        <w:rPr>
          <w:rFonts w:ascii="Arial Narrow" w:hAnsi="Arial Narrow"/>
          <w:sz w:val="22"/>
          <w:szCs w:val="22"/>
        </w:rPr>
      </w:pPr>
    </w:p>
    <w:p w:rsidR="00065F52" w:rsidRPr="006F2FD1" w:rsidRDefault="00065F52" w:rsidP="006F2FD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F2FD1">
        <w:rPr>
          <w:rFonts w:ascii="Arial Narrow" w:hAnsi="Arial Narrow"/>
          <w:b/>
          <w:sz w:val="22"/>
          <w:szCs w:val="22"/>
        </w:rPr>
        <w:t>Рекомендуемые инструменты, приспособления, измерительные приборы, индивидуальные средства защиты, необходимые при выполнении работ по</w:t>
      </w:r>
      <w:r w:rsidR="00B55D29" w:rsidRPr="006F2FD1">
        <w:rPr>
          <w:rFonts w:ascii="Arial Narrow" w:hAnsi="Arial Narrow"/>
          <w:b/>
          <w:sz w:val="22"/>
          <w:szCs w:val="22"/>
        </w:rPr>
        <w:t xml:space="preserve"> техническому обслуживанию ОЗДС</w:t>
      </w:r>
    </w:p>
    <w:p w:rsidR="00065F52" w:rsidRPr="006F2FD1" w:rsidRDefault="00065F52" w:rsidP="006F2FD1">
      <w:pPr>
        <w:pStyle w:val="ConsNormal"/>
        <w:widowControl/>
        <w:tabs>
          <w:tab w:val="left" w:pos="108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5412"/>
      </w:tblGrid>
      <w:tr w:rsidR="00065F52" w:rsidRPr="006F2FD1" w:rsidTr="00F1335E">
        <w:trPr>
          <w:cantSplit/>
          <w:trHeight w:val="485"/>
          <w:jc w:val="center"/>
        </w:trPr>
        <w:tc>
          <w:tcPr>
            <w:tcW w:w="4479" w:type="dxa"/>
            <w:vAlign w:val="center"/>
          </w:tcPr>
          <w:p w:rsidR="00065F52" w:rsidRPr="006F2FD1" w:rsidRDefault="00A114E0" w:rsidP="006F2FD1">
            <w:pPr>
              <w:pStyle w:val="a4"/>
              <w:spacing w:before="60" w:after="6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FD1">
              <w:rPr>
                <w:rFonts w:ascii="Arial Narrow" w:hAnsi="Arial Narrow"/>
                <w:b/>
                <w:sz w:val="22"/>
                <w:szCs w:val="22"/>
              </w:rPr>
              <w:t>Средства защиты</w:t>
            </w:r>
          </w:p>
        </w:tc>
        <w:tc>
          <w:tcPr>
            <w:tcW w:w="5412" w:type="dxa"/>
            <w:vAlign w:val="center"/>
          </w:tcPr>
          <w:p w:rsidR="00065F52" w:rsidRPr="006F2FD1" w:rsidRDefault="00A114E0" w:rsidP="006F2FD1">
            <w:pPr>
              <w:pStyle w:val="3"/>
              <w:spacing w:before="60" w:line="36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F2FD1">
              <w:rPr>
                <w:rFonts w:ascii="Arial Narrow" w:hAnsi="Arial Narrow" w:cs="Times New Roman"/>
                <w:sz w:val="22"/>
                <w:szCs w:val="22"/>
              </w:rPr>
              <w:t>Инструменты, приспособления, измерительные приборы</w:t>
            </w:r>
          </w:p>
        </w:tc>
      </w:tr>
      <w:tr w:rsidR="00065F52" w:rsidRPr="006F2FD1" w:rsidTr="00F1335E">
        <w:trPr>
          <w:trHeight w:val="883"/>
          <w:jc w:val="center"/>
        </w:trPr>
        <w:tc>
          <w:tcPr>
            <w:tcW w:w="4479" w:type="dxa"/>
          </w:tcPr>
          <w:p w:rsidR="00065F52" w:rsidRPr="006F2FD1" w:rsidRDefault="00065F52" w:rsidP="006F2FD1">
            <w:pPr>
              <w:pStyle w:val="a4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1. Каска защитная </w:t>
            </w:r>
          </w:p>
          <w:p w:rsidR="00065F52" w:rsidRPr="006F2FD1" w:rsidRDefault="00065F52" w:rsidP="006F2FD1">
            <w:pPr>
              <w:pStyle w:val="a4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2. Перчатки диэлектрические</w:t>
            </w:r>
          </w:p>
          <w:p w:rsidR="00065F52" w:rsidRPr="006F2FD1" w:rsidRDefault="00065F52" w:rsidP="006F2FD1">
            <w:pPr>
              <w:pStyle w:val="a4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3. Указатель напряжения до 1 </w:t>
            </w:r>
            <w:proofErr w:type="spellStart"/>
            <w:r w:rsidRPr="006F2FD1">
              <w:rPr>
                <w:rFonts w:ascii="Arial Narrow" w:hAnsi="Arial Narrow"/>
                <w:sz w:val="22"/>
                <w:szCs w:val="22"/>
              </w:rPr>
              <w:t>кВ</w:t>
            </w:r>
            <w:proofErr w:type="spellEnd"/>
            <w:r w:rsidRPr="006F2F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65F52" w:rsidRPr="006F2FD1" w:rsidRDefault="00065F52" w:rsidP="006F2FD1">
            <w:pPr>
              <w:pStyle w:val="a4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4. Переносные заземления до 1 </w:t>
            </w:r>
            <w:proofErr w:type="spellStart"/>
            <w:r w:rsidRPr="006F2FD1">
              <w:rPr>
                <w:rFonts w:ascii="Arial Narrow" w:hAnsi="Arial Narrow"/>
                <w:sz w:val="22"/>
                <w:szCs w:val="22"/>
              </w:rPr>
              <w:t>кВ</w:t>
            </w:r>
            <w:proofErr w:type="spellEnd"/>
            <w:r w:rsidRPr="006F2F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65F52" w:rsidRPr="006F2FD1" w:rsidRDefault="00065F52" w:rsidP="006F2FD1">
            <w:pPr>
              <w:pStyle w:val="a4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5. Аптечка медицинская </w:t>
            </w:r>
          </w:p>
          <w:p w:rsidR="00065F52" w:rsidRPr="006F2FD1" w:rsidRDefault="00065F52" w:rsidP="006F2FD1">
            <w:pPr>
              <w:pStyle w:val="a4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6. Плакаты по ТБ переносные </w:t>
            </w:r>
          </w:p>
          <w:p w:rsidR="00065F52" w:rsidRPr="006F2FD1" w:rsidRDefault="00065F52" w:rsidP="006F2FD1">
            <w:pPr>
              <w:pStyle w:val="a4"/>
              <w:spacing w:line="360" w:lineRule="auto"/>
              <w:jc w:val="lef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7. Фонарь электрический </w:t>
            </w:r>
          </w:p>
        </w:tc>
        <w:tc>
          <w:tcPr>
            <w:tcW w:w="5412" w:type="dxa"/>
          </w:tcPr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1.</w:t>
            </w:r>
            <w:r w:rsidR="005140F8" w:rsidRPr="006F2F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2FD1">
              <w:rPr>
                <w:rFonts w:ascii="Arial Narrow" w:hAnsi="Arial Narrow"/>
                <w:sz w:val="22"/>
                <w:szCs w:val="22"/>
              </w:rPr>
              <w:t xml:space="preserve">Комплект монтерского инструмента </w:t>
            </w:r>
          </w:p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2.</w:t>
            </w:r>
            <w:r w:rsidR="005140F8" w:rsidRPr="006F2F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2FD1">
              <w:rPr>
                <w:rFonts w:ascii="Arial Narrow" w:hAnsi="Arial Narrow"/>
                <w:sz w:val="22"/>
                <w:szCs w:val="22"/>
              </w:rPr>
              <w:t xml:space="preserve">Шпатель </w:t>
            </w:r>
          </w:p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3. Скребок </w:t>
            </w:r>
          </w:p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4. Металлическая щетка </w:t>
            </w:r>
          </w:p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5. Ножовочное полотно</w:t>
            </w:r>
          </w:p>
          <w:p w:rsidR="00065F52" w:rsidRPr="006F2FD1" w:rsidRDefault="00065F52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 xml:space="preserve">6. Нож </w:t>
            </w:r>
          </w:p>
          <w:p w:rsidR="00065F52" w:rsidRPr="006F2FD1" w:rsidRDefault="006E4C1B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7</w:t>
            </w:r>
            <w:r w:rsidR="00065F52" w:rsidRPr="006F2FD1">
              <w:rPr>
                <w:rFonts w:ascii="Arial Narrow" w:hAnsi="Arial Narrow"/>
                <w:sz w:val="22"/>
                <w:szCs w:val="22"/>
              </w:rPr>
              <w:t xml:space="preserve">. Аккумуляторная отвертка </w:t>
            </w:r>
          </w:p>
          <w:p w:rsidR="00065F52" w:rsidRPr="006F2FD1" w:rsidRDefault="00977FC2" w:rsidP="006F2FD1">
            <w:pPr>
              <w:pStyle w:val="a4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8</w:t>
            </w:r>
            <w:r w:rsidR="00065F52" w:rsidRPr="006F2FD1">
              <w:rPr>
                <w:rFonts w:ascii="Arial Narrow" w:hAnsi="Arial Narrow"/>
                <w:sz w:val="22"/>
                <w:szCs w:val="22"/>
              </w:rPr>
              <w:t xml:space="preserve">. Делитель напряжения </w:t>
            </w:r>
          </w:p>
          <w:p w:rsidR="00065F52" w:rsidRPr="006F2FD1" w:rsidRDefault="00977FC2" w:rsidP="006F2FD1">
            <w:pPr>
              <w:pStyle w:val="a4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9</w:t>
            </w:r>
            <w:r w:rsidR="00065F52" w:rsidRPr="006F2FD1">
              <w:rPr>
                <w:rFonts w:ascii="Arial Narrow" w:hAnsi="Arial Narrow"/>
                <w:sz w:val="22"/>
                <w:szCs w:val="22"/>
              </w:rPr>
              <w:t xml:space="preserve">. Мост измерительный </w:t>
            </w:r>
          </w:p>
          <w:p w:rsidR="00065F52" w:rsidRPr="006F2FD1" w:rsidRDefault="00977FC2" w:rsidP="006F2FD1">
            <w:pPr>
              <w:pStyle w:val="a4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10</w:t>
            </w:r>
            <w:r w:rsidR="00065F52" w:rsidRPr="006F2FD1">
              <w:rPr>
                <w:rFonts w:ascii="Arial Narrow" w:hAnsi="Arial Narrow"/>
                <w:sz w:val="22"/>
                <w:szCs w:val="22"/>
              </w:rPr>
              <w:t xml:space="preserve"> Измеритель сопротивления изоляции </w:t>
            </w:r>
          </w:p>
          <w:p w:rsidR="00065F52" w:rsidRPr="006F2FD1" w:rsidRDefault="006E4C1B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</w:t>
            </w:r>
            <w:r w:rsidR="00977FC2" w:rsidRPr="006F2FD1">
              <w:rPr>
                <w:rFonts w:ascii="Arial Narrow" w:hAnsi="Arial Narrow"/>
                <w:sz w:val="22"/>
                <w:szCs w:val="22"/>
              </w:rPr>
              <w:t>1</w:t>
            </w:r>
            <w:r w:rsidR="00065F52" w:rsidRPr="006F2FD1">
              <w:rPr>
                <w:rFonts w:ascii="Arial Narrow" w:hAnsi="Arial Narrow"/>
                <w:sz w:val="22"/>
                <w:szCs w:val="22"/>
              </w:rPr>
              <w:t xml:space="preserve"> Измеритель параметра петли короткого замыкания </w:t>
            </w:r>
          </w:p>
          <w:p w:rsidR="00065F52" w:rsidRPr="006F2FD1" w:rsidRDefault="006E4C1B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</w:t>
            </w:r>
            <w:r w:rsidR="00977FC2" w:rsidRPr="006F2FD1">
              <w:rPr>
                <w:rFonts w:ascii="Arial Narrow" w:hAnsi="Arial Narrow"/>
                <w:sz w:val="22"/>
                <w:szCs w:val="22"/>
              </w:rPr>
              <w:t>2</w:t>
            </w:r>
            <w:r w:rsidR="00065F52" w:rsidRPr="006F2FD1">
              <w:rPr>
                <w:rFonts w:ascii="Arial Narrow" w:hAnsi="Arial Narrow"/>
                <w:sz w:val="22"/>
                <w:szCs w:val="22"/>
              </w:rPr>
              <w:t xml:space="preserve"> Удлинитель (переноска) </w:t>
            </w:r>
          </w:p>
          <w:p w:rsidR="00065F52" w:rsidRPr="006F2FD1" w:rsidRDefault="006E4C1B" w:rsidP="006F2FD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6F2FD1">
              <w:rPr>
                <w:rFonts w:ascii="Arial Narrow" w:hAnsi="Arial Narrow"/>
                <w:sz w:val="22"/>
                <w:szCs w:val="22"/>
              </w:rPr>
              <w:t>1</w:t>
            </w:r>
            <w:r w:rsidR="00977FC2" w:rsidRPr="006F2FD1">
              <w:rPr>
                <w:rFonts w:ascii="Arial Narrow" w:hAnsi="Arial Narrow"/>
                <w:sz w:val="22"/>
                <w:szCs w:val="22"/>
              </w:rPr>
              <w:t>3</w:t>
            </w:r>
            <w:r w:rsidRPr="006F2F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5F52" w:rsidRPr="006F2FD1">
              <w:rPr>
                <w:rFonts w:ascii="Arial Narrow" w:hAnsi="Arial Narrow"/>
                <w:sz w:val="22"/>
                <w:szCs w:val="22"/>
              </w:rPr>
              <w:t xml:space="preserve">Радиостанции портативные </w:t>
            </w:r>
          </w:p>
        </w:tc>
      </w:tr>
    </w:tbl>
    <w:p w:rsidR="00065F52" w:rsidRPr="006F2FD1" w:rsidRDefault="00065F52" w:rsidP="006F2FD1">
      <w:pPr>
        <w:pStyle w:val="ConsNormal"/>
        <w:widowControl/>
        <w:tabs>
          <w:tab w:val="left" w:pos="108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C524E2" w:rsidRPr="006F2FD1" w:rsidRDefault="00C524E2" w:rsidP="006F2FD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/>
          <w:color w:val="000000"/>
          <w:spacing w:val="-1"/>
          <w:sz w:val="22"/>
          <w:szCs w:val="22"/>
        </w:rPr>
      </w:pPr>
    </w:p>
    <w:sectPr w:rsidR="00C524E2" w:rsidRPr="006F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1F" w:rsidRDefault="003F171F">
      <w:r>
        <w:separator/>
      </w:r>
    </w:p>
  </w:endnote>
  <w:endnote w:type="continuationSeparator" w:id="0">
    <w:p w:rsidR="003F171F" w:rsidRDefault="003F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C5" w:rsidRDefault="000A18C5" w:rsidP="00F133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8C5" w:rsidRDefault="000A18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C5" w:rsidRDefault="000A18C5" w:rsidP="00F133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551B">
      <w:rPr>
        <w:rStyle w:val="a7"/>
        <w:noProof/>
      </w:rPr>
      <w:t>5</w:t>
    </w:r>
    <w:r>
      <w:rPr>
        <w:rStyle w:val="a7"/>
      </w:rPr>
      <w:fldChar w:fldCharType="end"/>
    </w:r>
  </w:p>
  <w:p w:rsidR="000A18C5" w:rsidRDefault="000A18C5">
    <w:pPr>
      <w:pStyle w:val="a6"/>
      <w:framePr w:wrap="around" w:vAnchor="text" w:hAnchor="margin" w:xAlign="right" w:y="1"/>
      <w:rPr>
        <w:rStyle w:val="a7"/>
      </w:rPr>
    </w:pPr>
  </w:p>
  <w:p w:rsidR="000A18C5" w:rsidRDefault="000A18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1F" w:rsidRDefault="003F171F">
      <w:r>
        <w:separator/>
      </w:r>
    </w:p>
  </w:footnote>
  <w:footnote w:type="continuationSeparator" w:id="0">
    <w:p w:rsidR="003F171F" w:rsidRDefault="003F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C5" w:rsidRDefault="000A18C5" w:rsidP="00F133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8C5" w:rsidRDefault="000A18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C5" w:rsidRDefault="000A18C5" w:rsidP="00F1335E">
    <w:pPr>
      <w:pStyle w:val="a5"/>
      <w:framePr w:wrap="around" w:vAnchor="text" w:hAnchor="margin" w:xAlign="center" w:y="1"/>
      <w:rPr>
        <w:rStyle w:val="a7"/>
      </w:rPr>
    </w:pPr>
  </w:p>
  <w:p w:rsidR="000A18C5" w:rsidRDefault="000A1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71"/>
    <w:rsid w:val="000343E0"/>
    <w:rsid w:val="00065F52"/>
    <w:rsid w:val="00067A55"/>
    <w:rsid w:val="0007263C"/>
    <w:rsid w:val="000A18C5"/>
    <w:rsid w:val="000B769D"/>
    <w:rsid w:val="000F6F80"/>
    <w:rsid w:val="00136C7F"/>
    <w:rsid w:val="00187795"/>
    <w:rsid w:val="001A33ED"/>
    <w:rsid w:val="001D343B"/>
    <w:rsid w:val="0023317D"/>
    <w:rsid w:val="00275F0F"/>
    <w:rsid w:val="0028728A"/>
    <w:rsid w:val="002942A9"/>
    <w:rsid w:val="002D7644"/>
    <w:rsid w:val="002F0C88"/>
    <w:rsid w:val="00384470"/>
    <w:rsid w:val="00385AE5"/>
    <w:rsid w:val="003F08CF"/>
    <w:rsid w:val="003F171F"/>
    <w:rsid w:val="00447F7C"/>
    <w:rsid w:val="00455D7E"/>
    <w:rsid w:val="00497FD2"/>
    <w:rsid w:val="004C0154"/>
    <w:rsid w:val="004D105A"/>
    <w:rsid w:val="004D26C9"/>
    <w:rsid w:val="005140F8"/>
    <w:rsid w:val="00537BE2"/>
    <w:rsid w:val="00543A0B"/>
    <w:rsid w:val="0057761C"/>
    <w:rsid w:val="00593EE3"/>
    <w:rsid w:val="005F79CC"/>
    <w:rsid w:val="0060593E"/>
    <w:rsid w:val="00633AD6"/>
    <w:rsid w:val="00635997"/>
    <w:rsid w:val="006B336F"/>
    <w:rsid w:val="006B681F"/>
    <w:rsid w:val="006C37E8"/>
    <w:rsid w:val="006E1883"/>
    <w:rsid w:val="006E4C1B"/>
    <w:rsid w:val="006F2FD1"/>
    <w:rsid w:val="0071435E"/>
    <w:rsid w:val="00747C8B"/>
    <w:rsid w:val="00795540"/>
    <w:rsid w:val="007A0194"/>
    <w:rsid w:val="007C5B6C"/>
    <w:rsid w:val="007D2420"/>
    <w:rsid w:val="008167FD"/>
    <w:rsid w:val="0082551B"/>
    <w:rsid w:val="00860574"/>
    <w:rsid w:val="008669F3"/>
    <w:rsid w:val="008810FA"/>
    <w:rsid w:val="008E2BC1"/>
    <w:rsid w:val="00921533"/>
    <w:rsid w:val="00960CF6"/>
    <w:rsid w:val="0096200D"/>
    <w:rsid w:val="00977FC2"/>
    <w:rsid w:val="009C4F43"/>
    <w:rsid w:val="009E22FB"/>
    <w:rsid w:val="00A114E0"/>
    <w:rsid w:val="00A46809"/>
    <w:rsid w:val="00A46812"/>
    <w:rsid w:val="00A57367"/>
    <w:rsid w:val="00A65994"/>
    <w:rsid w:val="00AC4399"/>
    <w:rsid w:val="00AE63C3"/>
    <w:rsid w:val="00B17025"/>
    <w:rsid w:val="00B55D29"/>
    <w:rsid w:val="00B6194C"/>
    <w:rsid w:val="00B736E5"/>
    <w:rsid w:val="00B87BB5"/>
    <w:rsid w:val="00BC271B"/>
    <w:rsid w:val="00C047CA"/>
    <w:rsid w:val="00C237B5"/>
    <w:rsid w:val="00C524E2"/>
    <w:rsid w:val="00C64F3E"/>
    <w:rsid w:val="00C967AC"/>
    <w:rsid w:val="00CE6464"/>
    <w:rsid w:val="00D321EA"/>
    <w:rsid w:val="00D57BD7"/>
    <w:rsid w:val="00D92935"/>
    <w:rsid w:val="00E316BE"/>
    <w:rsid w:val="00E37871"/>
    <w:rsid w:val="00E71F90"/>
    <w:rsid w:val="00EA2C60"/>
    <w:rsid w:val="00EC4150"/>
    <w:rsid w:val="00F1335E"/>
    <w:rsid w:val="00F2521A"/>
    <w:rsid w:val="00F30B50"/>
    <w:rsid w:val="00F61A98"/>
    <w:rsid w:val="00FA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2A72AA-373B-419E-8D6D-0FF466D6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8"/>
      <w:szCs w:val="24"/>
    </w:rPr>
  </w:style>
  <w:style w:type="paragraph" w:styleId="1">
    <w:name w:val="heading 1"/>
    <w:aliases w:val="Заголовок 1 Знак Знак Знак Знак Знак Знак Знак Знак Знак"/>
    <w:basedOn w:val="a"/>
    <w:next w:val="a"/>
    <w:link w:val="10"/>
    <w:qFormat/>
    <w:rsid w:val="00065F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65F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65F52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qFormat/>
    <w:rsid w:val="00065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5F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65F52"/>
    <w:pPr>
      <w:jc w:val="center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65F52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ConsNormal">
    <w:name w:val="ConsNormal"/>
    <w:rsid w:val="00065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TimesNe">
    <w:name w:val="Заголовок 6 Знак Знак Знак Знак Знак Знак Знак Знак Знак Знак Знак + Times Ne..."/>
    <w:basedOn w:val="6"/>
    <w:rsid w:val="00065F52"/>
  </w:style>
  <w:style w:type="character" w:customStyle="1" w:styleId="11">
    <w:name w:val="Заголовок 1 Знак Знак Знак Знак Знак Знак Знак Знак Знак Знак Знак"/>
    <w:basedOn w:val="a0"/>
    <w:rsid w:val="00065F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header"/>
    <w:aliases w:val="??????? ??????????"/>
    <w:basedOn w:val="a"/>
    <w:rsid w:val="00065F52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paragraph" w:styleId="a6">
    <w:name w:val="footer"/>
    <w:basedOn w:val="a"/>
    <w:rsid w:val="00065F52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styleId="a7">
    <w:name w:val="page number"/>
    <w:basedOn w:val="a0"/>
    <w:rsid w:val="00065F52"/>
  </w:style>
  <w:style w:type="character" w:customStyle="1" w:styleId="10">
    <w:name w:val="Заголовок 1 Знак"/>
    <w:aliases w:val="Заголовок 1 Знак Знак Знак Знак Знак Знак Знак Знак Знак Знак"/>
    <w:basedOn w:val="a0"/>
    <w:link w:val="1"/>
    <w:rsid w:val="00065F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TimesNe">
    <w:name w:val="Заголовок 3 Знак Знак Знак Знак Знак Знак Знак Знак Знак Знак Знак + Times Ne..."/>
    <w:basedOn w:val="3"/>
    <w:rsid w:val="00065F52"/>
  </w:style>
  <w:style w:type="paragraph" w:customStyle="1" w:styleId="4TimesNe">
    <w:name w:val="Заголовок 4 Знак Знак Знак Знак Знак Знак Знак Знак Знак Знак Знак + Times Ne..."/>
    <w:basedOn w:val="4"/>
    <w:rsid w:val="00065F52"/>
    <w:pPr>
      <w:spacing w:before="0" w:after="0"/>
    </w:pPr>
    <w:rPr>
      <w:szCs w:val="24"/>
    </w:rPr>
  </w:style>
  <w:style w:type="paragraph" w:customStyle="1" w:styleId="5TimesNe">
    <w:name w:val="Заголовок 5 Знак Знак Знак Знак Знак Знак Знак Знак Знак Знак Знак + Times Ne..."/>
    <w:basedOn w:val="5"/>
    <w:link w:val="5TimesNe0"/>
    <w:rsid w:val="00065F52"/>
    <w:rPr>
      <w:rFonts w:ascii="Times New Roman" w:hAnsi="Times New Roman"/>
    </w:rPr>
  </w:style>
  <w:style w:type="character" w:customStyle="1" w:styleId="5TimesNe0">
    <w:name w:val="Заголовок 5 Знак Знак Знак Знак Знак Знак Знак Знак Знак Знак Знак + Times Ne... Знак"/>
    <w:basedOn w:val="a0"/>
    <w:link w:val="5TimesNe"/>
    <w:rsid w:val="00065F52"/>
    <w:rPr>
      <w:b/>
      <w:bCs/>
      <w:i/>
      <w:iCs/>
      <w:sz w:val="26"/>
      <w:szCs w:val="26"/>
      <w:lang w:val="ru-RU" w:eastAsia="ru-RU" w:bidi="ar-SA"/>
    </w:rPr>
  </w:style>
  <w:style w:type="paragraph" w:customStyle="1" w:styleId="ConsPlusTitle">
    <w:name w:val="ConsPlusTitle"/>
    <w:rsid w:val="006F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nhideWhenUsed/>
    <w:rsid w:val="006F2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79;&#1076;&#1091;.&#1088;&#1092;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&#1086;&#1079;&#1076;&#1091;.&#1088;&#1092;/" TargetMode="External"/><Relationship Id="rId11" Type="http://schemas.openxmlformats.org/officeDocument/2006/relationships/hyperlink" Target="http://&#1086;&#1079;&#1076;&#1091;.&#1088;&#1092;/be-ozds-ozdu-m3-d-333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&#1086;&#1079;&#1076;&#1091;.&#1088;&#1092;/bvu-ozds-ozdu-m2-d-33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86;&#1079;&#1076;&#1091;.&#1088;&#1092;/bpi-ozds-ozdu-m1-d-33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Andrei</cp:lastModifiedBy>
  <cp:revision>4</cp:revision>
  <cp:lastPrinted>2010-05-04T08:25:00Z</cp:lastPrinted>
  <dcterms:created xsi:type="dcterms:W3CDTF">2017-06-11T08:17:00Z</dcterms:created>
  <dcterms:modified xsi:type="dcterms:W3CDTF">2017-06-11T08:44:00Z</dcterms:modified>
</cp:coreProperties>
</file>