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EB" w:rsidRPr="009647EB" w:rsidRDefault="009647EB" w:rsidP="00BF06A5">
      <w:pPr>
        <w:spacing w:line="360" w:lineRule="auto"/>
        <w:rPr>
          <w:rFonts w:ascii="Arial Narrow" w:hAnsi="Arial Narrow"/>
          <w:b/>
        </w:rPr>
      </w:pPr>
      <w:r w:rsidRPr="009647EB">
        <w:rPr>
          <w:rFonts w:ascii="Arial Narrow" w:hAnsi="Arial Narrow"/>
          <w:b/>
        </w:rPr>
        <w:t>САНИТАРНО-ЭПИДЕМИОЛОГИЧЕСКИЕ ТРЕБОВАНИЯ К ОРГАНИЗАЦИИ И ОСУЩЕСТВЛЕНИЮ ДЕЗИНФЕКЦИОННОЙ ДЕЯТЕЛЬНОСТИ</w:t>
      </w:r>
    </w:p>
    <w:p w:rsidR="009647EB" w:rsidRPr="009647EB" w:rsidRDefault="009647EB" w:rsidP="00BF06A5">
      <w:pPr>
        <w:spacing w:line="360" w:lineRule="auto"/>
        <w:rPr>
          <w:rFonts w:ascii="Arial Narrow" w:hAnsi="Arial Narrow"/>
          <w:b/>
        </w:rPr>
      </w:pPr>
      <w:r w:rsidRPr="009647EB">
        <w:rPr>
          <w:rFonts w:ascii="Arial Narrow" w:hAnsi="Arial Narrow"/>
          <w:b/>
        </w:rPr>
        <w:t>СП 3.5.1378-03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  <w:b/>
        </w:rPr>
      </w:pP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  <w:b/>
        </w:rPr>
      </w:pPr>
      <w:r w:rsidRPr="009647EB">
        <w:rPr>
          <w:rFonts w:ascii="Arial Narrow" w:hAnsi="Arial Narrow"/>
          <w:b/>
        </w:rPr>
        <w:t>САНИТАРНО-ЭПИДЕМИОЛОГИЧЕСКИЕ ПРАВИЛА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1. Разработаны: Минздравом России (Н.В.</w:t>
      </w:r>
      <w:r>
        <w:rPr>
          <w:rFonts w:ascii="Arial Narrow" w:hAnsi="Arial Narrow"/>
        </w:rPr>
        <w:t xml:space="preserve"> </w:t>
      </w:r>
      <w:r w:rsidRPr="009647EB">
        <w:rPr>
          <w:rFonts w:ascii="Arial Narrow" w:hAnsi="Arial Narrow"/>
        </w:rPr>
        <w:t>Шестопалов, Л.С. Бойко); НИИ дезинфектологии Минздрава России; Кафедрой дезинфектологии МПФ ППО Московской медицинской академии им. И.М. Сеченова Минздрава России (М.Г.</w:t>
      </w:r>
      <w:r>
        <w:rPr>
          <w:rFonts w:ascii="Arial Narrow" w:hAnsi="Arial Narrow"/>
        </w:rPr>
        <w:t xml:space="preserve"> </w:t>
      </w:r>
      <w:r w:rsidRPr="009647EB">
        <w:rPr>
          <w:rFonts w:ascii="Arial Narrow" w:hAnsi="Arial Narrow"/>
        </w:rPr>
        <w:t>Шандала, Н.Ф. Соколова, И.М. Абрамова, Е.Н. Богданова); Центром Госсанэпиднадзора в Республике Коми (Л.И. Глушкова, И.В. Корабельников); Центром Госсанэпиднадзора в г. Москве (В.И. Хизгияев, А.В.Иваненко); Московским городским центром дезинфекции (Р.С. Ибрагимов).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 Утверждены Главным государственным санитарным врачом Российской Федерации, Первым заместителем Министра здравоохранения Российской Федерации Г. Г. Онищенко 7 июня 2003 г.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 Введены в действие постановлением Главного государственного санитарного врача Российской Федерации от 09.06.03 № 131 с 30 июня 2003 г.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 Зарегистрированы в Министерстве юстиции Российской Федерации19 июня 2003 г. Регистрационный номер 4757.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5. С момента введения санитарно-эпидемиологических правил считать утратившими силу санитарные правила «Гигиенические требования к учреждениям, организациям, предприятиям и лицам, занимающимся дезинфекционной деятельностью. СП 3.5.675-96», утвержденные постановлением Главного государственного санитарного врача Российской Федерации № 23 от 03.10.97.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Федеральный закон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«О санитарно-эпидемиологическом благополучии населения»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№ 52-ФЗ от 30.03.99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«Государственные санитарно-эпидемиологические правила, нормы и гигиенические нормативы (далее -санитарные правила) - нормативно-правовые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возникновения и распространения заболеваний» (статья 1).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«Соблюдение санитарных правил является обязательным для граждан, индивидуальных предпринимателей и юридических лиц» (статья 39).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«За нарушение санитарного законодательства устанавливается дисциплинарная, административная и уголовная ответственность» (статья 55).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 xml:space="preserve">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Министерство здравоохранения Российской Федерации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ГЛАВНЫЙГОСУДАРСТВЕННЫЙ САНИТАРНЫЙ ВРАЧ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РОССИЙСКОЙ ФЕДЕРАЦИИ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ПОСТАНОВЛЕНИЕ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09.06.03                                           Москва                                               № 131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О введении в действие санитарно-эпидемиологических правил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СП 3.5.1378-03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На основании Федерального закона «О санитарно-эпидемиологическом благополучии населения» от 30 марта 1999г. № 52-ФЗ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2000г. № 554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ПОСТАНОВЛЯЮ: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Ввести в действие санитарно-эпидемиологические правила «Санитарно-эпидемиологические требования к организации и осуществлению дезинфекционной деятельности СП 3.5.1378-03», утвержденные Главным государственным санитарным врачом Российской Федерации 7июня 2003 г., с 30 июня 2003 г.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Г. Г. Онищенко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Министерство здравоохранения Российской Федерации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ГЛАВНЫЙГОСУДАРСТВЕННЫЙ САНИТАРНЫЙ ВРАЧ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РОССИЙСКОЙ ФЕДЕРАЦИИ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ПОСТАНОВЛЕНИЕ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09.06.03                                           Москва                                               № 132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Об отмене СП 3.5.675-97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На основании Федерального закона «О санитарно-эпидемиологическом благополучии населения» от30 марта 1999 г. № 52-ФЗ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2000г. № 554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ПОСТАНОВЛЯЮ: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С момента введения в действие санитарно-эпидемиологических правил «Санитарно-эпидемиологические требования к организации и осуществлению дезинфекционной деятельности. СП </w:t>
      </w:r>
      <w:r w:rsidRPr="009647EB">
        <w:rPr>
          <w:rFonts w:ascii="Arial Narrow" w:hAnsi="Arial Narrow"/>
        </w:rPr>
        <w:lastRenderedPageBreak/>
        <w:t>3.5.1378-03», с30.06.03 считать утратившим силу санитарные правила «Гигиенические требования к учреждениям, организациям, предприятиям и лицам, занимающимся дезинфекционной деятельностью. СП3.5.675-96» утвержденные Главным государственным санитарным врачом Российской Федерации Г. Г. Онищенко 3 октября1997 г. № 23.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Г. Г. Онищенко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УТВЕРЖДАЮ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Главный государственный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санитарный врач Российской Федерации,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Первый заместитель Министра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здравоохранения Российской Федерации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Г. Г. Онищенко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7июня 2003 г.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Дата введения 30 июня 2003 г.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3.5. ДЕЗИНФЕКТОЛОГИЯ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Санитарно-эпидемиологические требования к организации 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и осуществлению дезинфекционной деятельности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Санитарно-эпидемиологические правила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СП 3.5.1378-03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1. Область применения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1.1. Настоящие санитарно-эпидемиологические правила (далее - санитарные правила) разработаны в соответствии с Федеральным законом от 30 марта 1999 г. № 52-ФЗ «О санитарно-эпидемиологическом благополучии населения» (Собрание законодательства Российской Федерации, 1999, № 14, ст. 1650),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г. № 554 (Собрание законодательства Российской Федерации, 2000, № 31, ст. 3295).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1.2. 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 (далее - дезинфекционная деятельность).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1.3. Санитарные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1.4. Контроль за выполнением настоящих санитарных правил осуществляют органы и учреждения государственной санитарно-эпидемиологической службы Российской Федерации.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 Требования к организации дезинфекционной деятельности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2.1. При проектировании, строительстве, реконструкции, техническом перевооружении, расширении, консервации и ликвидации объектов и осуществление дезинфекционной деятельности, должны соблюдаться санитарные правила.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2.2. Ввод в эксплуатацию построенных и реконструированных объектов и осуществление дезинфекционной деятельности, допускается при наличии санитарно-эпидемиологических заключений.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2.3. При осуществлении дезинфекционной деятельности должны соблюдаться санитарные правила.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2.4. 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 услуг при производстве, транспортировании, хранении, реализации дезинфекционных средств населению; осуществляют производственный контроль, в т.ч.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мероприятий; 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2.5.Дезинфекционная деятельность осуществляется в условиях, безопасных для работников, при наличии бытовых условий.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2.6.Набор, площадь, оснащение и отделка производственных и бытовых помещений должны соответствовать требованиям санитарных правил.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2.7.Дезинфекционные средства хранят в таре (упаковке) поставщика с этикеткой в условиях, регламентированных нормативными документами на каждое средство, в специально предназначенных помещениях (складах). Тарная этикетка хранится весь период хранения (реализации) дезинфекционного средства.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2.8. В случае, если организация, осуществляющая дезинфекционную деятельность, использует дезинфекционные средства в количестве, не превышающем 5 кг одновременного хранения, их запас хранится в местах, исключающих их несанкционированное использование.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2.9. На складе обеспечивается раздельное хранение дезинфицирующих (стерилизующих)средств, моющих средств, инсектицидов, репеллентов, родентицидов, приманок.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2.10.Размещение мест постоянного пребывания персонала в помещении для хранения средств дезинфекции не допускается.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2.11. В помещении для хранения средств дезинсекции не допускается хранить пищевые продукты, питьевую воду, принимать пищу, находиться посторонним лицам.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предельно допустимых концентраций (ПДК).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2.13. На складе устанавливаются металлические стеллажи для хранения мелко тарных дезинфекционных средств и деревянные полки для хранения стеклянных бутылей с дезинфекционными средствами.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2.14. Пол, стены и потолки склада должны иметь отделку, предотвращающую сорбцию вредных или агрессивных веществ и допускающую влажную уборку, и мытье (керамическая плитка, масляная краска). Температура в помещении должна быть не ниже 18 и не выше 20 °С. Дезинфекционные средства защищают от воздействия прямых солнечных лучей.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2.15. Помещение для персонала оборудуется душевой кабиной, туалетом. Размещаются шкафчики для хранения рабочей и личной одежды персонала, аптечка первой медицинской помощи, средства индивидуальной защиты.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2.16. При появлении первых признаков отравления персонала дезинфекционными средствами, следует на месте немедленно оказать помощь в соответствии с мерами первой доврачебной помощи при отравлении дезинфекционными средствами и вызвать скорую медицинскую помощь.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2.17. Выдача дезинфекционных средств осуществляется в отдельном помещении. При выдаче и приеме дезинфекционных средств, кладовщик использует соответствующие средства индивидуальной защиты.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2.18. Реализацию дезинфекционных средств осуществляют в специализированных отделах,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торговые организации должны иметь склады для хранения дезинфекционных средств.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2.20. Лица, занимающиеся дезинфекционной деятельностью, проходят профессиональную подготовку и аттестацию, включая вопросы безопасного осуществления работ, оказания первой доврачебной помощи при отравлении дезинфекционными средствами.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2.21.Лица, занимающиеся дезинфекционной деятельностью, в установленном порядке проходят предварительные при поступлении на работу и периодические профилактические медицинские осмотры.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2.22. При проектировании, строительстве, реконструкции, техническом перевооружении, расширении объектов, предназначенных для производства дезинфекционных средств, руководствуются гигиеническими требованиями, предъявляемыми к производству химических веществ соответствующего класса опасности.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2.23.Производство дезинфекционных средств должно осуществляться в отдельных помещениях (цехах), в условиях, отвечающих требованиям санитарных правил.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 Требования к осуществлению дезинфекционной деятельности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3.1.Дезинфекционная деятельность включает: хранение, транспортирование,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также дезинфекцию и стерилизацию изделий медицинского назначения, и другие мероприятия.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в установленном порядке, не оказывающие неблагоприятного воздействия на человека.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3.3.Дезинфекционные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3.4.Заключительную дезинфекцию, дезинсекцию, дератизацию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дезинсекцию и дератизацию проводят в присутствии или в отсутствие людей, согласно действующим методическим документам (инструкциям) на конкретное средство.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3.5.Фасовку, приготовление рабочих растворов, эмульсий, приманок, импрегнацию белья инсектицидами, репеллентами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3.6.Требования к проведению дезинфекции.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3.6.1. 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</w:t>
      </w:r>
      <w:r w:rsidRPr="009647EB">
        <w:rPr>
          <w:rFonts w:ascii="Arial Narrow" w:hAnsi="Arial Narrow"/>
        </w:rPr>
        <w:lastRenderedPageBreak/>
        <w:t>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3.6.2.Обеззараживание объектов проводят орошением, протиранием, обработкой аэрозолями, погружением и другими способами.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3.6.3.Выбор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совокупности должно обеспечить достижение дезинфекции.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3.6.4. Не допускается применение дезинфицирующих средств, обладающих только статическим действием, т.е. задерживающим рост микроорганизмов.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3.6.5. Не допускается применения для обеззараживания изделий медицинского назначения дезинфицирующих средств, не обладающих вирулицидным действием.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3.7.Требования к проведению стерилизации.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3.7.1.Стерилизация включает пред стерилизационную очистку и стерилизацию изделий медицинского назначения.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3.7.2.Предстерилизационную очистку проводят ручным или механизированным способом, с применением моющих средств, в т.ч. дезинфицирующих средств с моющим эффектом, с учётом особенностей обрабатываемых изделий. В результате пред стерилизационные очистки с обрабатываемых изделий должны быть полностью удалены все виды загрязнений.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3.7.3.Стерилизацию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3.7.4. При выборе стерилизующих средств и метода стерилизации учитывают особенности стерилизуемых изделий, особенности стерилизующих средств.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3.7.5. Не допускается применение для стерилизации средств, не обладающих спорицидным действием.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3.7.6.Изделия перед стерилизацией упаковывают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3.7.7. В результате стерилизации обрабатываемое изделие должно быть полностью освобождено от всех видов жизнеспособных микроорганизмов.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3.8.Требования к проведению дезинсекции.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3.8.1.Дезинсекция включает истребительные мероприятия и защиту от нападения синантропных членистоногих (тараканов, постельных клопов, блох, муравьев, мух, комаров, гамазовых клещей и др.), имеющих эпидемиологическое, санитарно-гигиеническое и беспокоящее значение, в населенных пунктах (здания и прилегающая территория) и в открытой природе.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3.8.2.Дезинсекцию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инсектицидных приманок и другими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средств.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3.8.3. В результате дезинсекции должно быть достигнуто полное уничтожение синантропных членистоногих, либо снижение их численности до запланированного уровня.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3.9.Требования к проведению дератизации.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3.9.1. </w:t>
      </w:r>
      <w:hyperlink r:id="rId4" w:history="1">
        <w:r w:rsidRPr="00BF06A5">
          <w:rPr>
            <w:rStyle w:val="a3"/>
            <w:rFonts w:ascii="Arial Narrow" w:hAnsi="Arial Narrow"/>
          </w:rPr>
          <w:t>Дератизация</w:t>
        </w:r>
      </w:hyperlink>
      <w:r w:rsidRPr="009647EB">
        <w:rPr>
          <w:rFonts w:ascii="Arial Narrow" w:hAnsi="Arial Narrow"/>
        </w:rPr>
        <w:t xml:space="preserve">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путем устранения и (или)уменьшения вредного воздействия грызунов на человека.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3.9.2.Дератизацию проводят физическими, механическими способами, а также химическим способом путем раскладки отравленных приманок, опыливания, газации и другими способами, выбор которых определяется особенностями обрабатыва</w:t>
      </w:r>
      <w:bookmarkStart w:id="0" w:name="_GoBack"/>
      <w:bookmarkEnd w:id="0"/>
      <w:r w:rsidRPr="009647EB">
        <w:rPr>
          <w:rFonts w:ascii="Arial Narrow" w:hAnsi="Arial Narrow"/>
        </w:rPr>
        <w:t>емого объекта, биологическими особенностями грызунов, свойствами дератизационных средств.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3.9.3. В результате дератизации должно быть достигнуто полное уничтожение грызунов, либо снижение их численности до запланированного уровня.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 Требования к осуществлению дезинфекционной деятельности на отдельных объектах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4.1.ТРЕБОВАНИЯ К ОСУЩЕСТВЛЕНИЮ ДЕЗИНФЕКЦИОННОЙ ДЕЯТЕЛЬНОСТИ В ЛЕЧЕБНО-ПРОФИЛАКТИЧЕСКИХ УЧРЕЖДЕНИЯХ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4.1.1. В лечебно-профилактических учреждениях не допускается применение дезинфицирующих средств I-II класса опасности.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4.1.2.Дезинфекцию и стерилизацию в лечебно-профилактических учреждениях проводит специально обученный персонал учреждения, а дезинсекцию и дератизацию -специально обученный персонал учреждения, либо организации, осуществляющие дезинфекционную деятельность.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 - применять препараты, обладающие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4.1.4.Приготовление дезинфицирующих растворов, их хранение, обеззараживание белья проводят в специально выделенном и оборудованном помещении.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4.1.5.Емкости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срока годности.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4.1.6. В лечебно-профилактических учреждениях дезинсекцию и дератизацию проводят в соответствии с нормативными документами.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4.1.7. В лечебно-профилактических учреждениях применяют инсектициды только IV класса опасности. В присутствии больных не допускается проводить дезинсекцию методами орошения и опыливания.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4.1.8. В лечебно-профилактических учреждениях не допускается применять дератизационные средства, содержащие яды острого действия.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4.1.9. При дератизации помещений для приема пищи и палат предпочтительно применение механических методов дератизации. В случае применения отравленных приманок, их раскладывают на подложки и в специальные, доступные только для грызунов ёмкости, исключающие разнос яда грызунами и его попадание на пищевые продукты, медикаменты и т.д. Емкости с приманкой и укрытия нумеруют, сдают под расписку представителю администрации, по окончании дератизационных работ емкости с остатками приманки собирают в полиэтиленовые пакеты и утилизируют.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4.2. ТРЕБОВАНИЯ КОСУЩЕСТВЛЕНИЮ ДЕЗИНФЕКЦИОННОЙ ДЕЯТЕЛЬНОСТИ В ОБРАЗОВАТЕЛЬНЫХ УЧРЕЖДЕНИЯХ ДЛЯДЕТЕЙ И ПОДРОСТКОВ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4.2.1. В образовательных учреждениях для детей и подростков (далее -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- по эпидемиологическим показаниям.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4.2.2.Профилактическую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- специально обученный персонал детского учреждения, либо организации, осуществляющие дезинфекционную деятельность.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4.2.3. В детских учреждениях применяют инсектициды только IV класса опасности. Не допускается применять дератизационные средства, содержащие яды острого действия, дезинфицирующие средства I-II класса опасности.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 xml:space="preserve">4.2.4.Дезинсекцию, дератизацию проводят в отсутствии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ходе которой удаляют препараты из обработанных помещений. При </w:t>
      </w:r>
      <w:r w:rsidRPr="009647EB">
        <w:rPr>
          <w:rFonts w:ascii="Arial Narrow" w:hAnsi="Arial Narrow"/>
        </w:rPr>
        <w:lastRenderedPageBreak/>
        <w:t>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4.2.5.Приманки размещают в местах, исключающих доступ для детей. Приманки раскладывают на подложки и в специальные, доступные только для грызунов ёмкости, исключающие разнос яда грызунами и его попадание на пищевые продукты, медикаменты, предметы обихода. Емкости с приманкой и укрытия нумеруют, сдают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 ТРЕБОВАНИЯ КОСУЩЕСТВЛЕНИЮ ДЕЗИНФЕКЦИОННОЙ ДЕЯТЕЛЬНОСТИ В ЖИЛЫХ ДОМАХ, ГОСТИНИЦАХ, ОБЩЕЖИТИЯХ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4.3.1. 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нормативными документами. Очаговую дезинфекцию в квартирах жилых домов, в гостиницах, общежитиях – по эпидемиологическим показаниям.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4.3.2.Дезинсекцию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приютом помещения освобождают от людей, а после обработки проводят влажную уборку помещений.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4.3.4. При дератизации в гостиницах или общежитиях не допускается применение дератизационных средств, содержащих яды острого действия.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4.3.5.Профилактическая дезинфекция включает уборку, мойку и обеззараживание туалетов, ванн, кухонь, мусоропроводов.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4.3.6. При выявлении больного инфекционным заболеванием, при 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- заключительная дезинфекция.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4.3.7. Для текущей и заключительной дезинфекции не допускается применение дезинфицирующих средств I-II класса опасности.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4.3.8.Текущую и заключительную дезинфекцию в квартире, жилой комнате, номере проводят жильцы, персонал гостиницы (общежития), либо организация, осуществляющая дезинфекционную деятельность.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4.3.9.Средства, применяемые для текущей и заключительной дезинфекции, а также способы применения определяются методическими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4.4. ТРЕБОВАНИЯ КОСУЩЕСТВЛЕНИЮ ДЕЗИНФЕКЦИОННОЙ ДЕЯТЕЛЬНОСТИ В ОРГАНИЗАЦИЯХ ПРОДОВОЛЬСТВЕННОЙТОРГОВЛИ, ОБЩЕСТВЕННОГО ПИТАНИЯ, ПИЩЕВОЙ ПРОМЫШЛЕННОСТИ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Дезинфекционные мероприятия в организациях продовольственной торговли, общественного питания, пищевой промышленности проводят в соответствии с требованиями санитарных правил для соответствующих организаций.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5. Организация государственного санитарно-эпидемиологического надзора за проведением дезинфекционных мероприятий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санитарно-эпидемиологической службы Российской Федерации в порядке, установленном законодательством.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Приложение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(справочное)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Термины и определения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Акарицид - средство (препарат), обеспечивающее гибель клещей.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Бактерицидное средство - дезинфицирующее средство (препарат), обеспечивающее гибель бактерий в вегетативной форме.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Вирулицидное средство - дезинфицирующее средство (препарат), обеспечивающее инактивацию вирусов.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Дезинсекция - умерщвление (или отпугивание) членистоногих, имеющих эпидемиологическое и санитарно-гигиеническое значение, с целью снижения их численности.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Дезинсекционные мероприятия - мероприятия, обеспечивающие регуляцию численности членистоногих и включающие в себя комплекс инженерно-технических, санитарно-гигиенических, собственно истребительных или защитных мероприятий, а также мероприятий по учету численности членистоногих и контролю эффективности дезинсекции.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Дезинфекционная деятельность - работы и услуги, включающие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Дезинфекционные мероприятия - работы по профилактической дезинфекции (дезинфекция, дезинсекция, дератизация), очаговой дезинфекции (текущая и заключительная дезинфекция, дезинсекция, дератизация), а также по дезинфекции, пред стерилизационной очистке и стерилизации изделий медицинского назначения.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Дезинфекция - умерщвление на объектах или удаление с объектов патогенных микроорганизмов и их переносчиков.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Дезинфицирующий (стерилизующий)агент - действующее начало, обеспечивающее дезинфекцию (стерилизацию).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Дезинфицирующее (стерилизующее) средство - физическое или химическое средство, включающее дезинфицирующий (стерилизующий) агент - действующее вещество (ДВ).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Дератизация - умерщвление (или отпугивание) грызунов, имеющих эпидемиологическое и санитарно-гигиеническое значение, с целью снижения их численности.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Дератизационные мероприятия - мероприятия, обеспечивающие регуляцию численности грызунов и включающие в себя комплекс инженерно-технических, санитарно-гигиенических, собственно истребительных и защитных мероприятий, а также мероприятия по учетам численности грызунов и контролю эффективности дератизации.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Инсектицид - средство (препарат), обеспечивающее гибель насекомых.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Обеззараживание - умерщвление или удаление на (в) объектах внешней среды патогенных и условно-патогенных микроорганизмов.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Пред стерилизационная очистка - удаление загрязнений с изделий медицинского назначения, подлежащих стерилизации.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Противоэпидемические мероприятия- комплекс санитарно-гигиенических, лечебно-профилактических, иммунологических, дезинфекционных и административных мероприятий, направленных на предупреждение возникновения, локализацию и ликвидацию возникших эпидемических очагов инфекционных и паразитарных болезней.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Репеллент - средство (препарат) или устройство, обладающее отпугивающими свойствами по отношению к разным видам членистоногих и грызунов.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Родентицид - средство (препарат), обеспечивающее гибель грызунов.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Спороцидное средство - дезинфицирующее (стерилизующее) средство(препарат), обеспечивающее гибель спор микроорганизмов.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Стерилизация изделий - процесс умерщвления на (в) изделиях микроорганизмов всех видов, находящихся на всех стадиях развития.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Фунгицидное средство - дезинфицирующее средство (препарат), обеспечивающее умерщвление грибов.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Библиографические данные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1. «Основы законодательства Российской Федерации об охране здоровья граждан» от 18.06.93 № 5487-1.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2. Федеральный закон «О защите прав юридических лиц и индивидуальных предпринимателей при проведении государственного контроля (надзора)» от 08.08.01 № 143-ФЗ.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3. Федеральный закон Российской Федерации «О лицензировании отдельных видов деятельности» от 08.08.01 № 123-ФЗ.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4. Приказ Минздрава России «О государственной регистрации дезинфицирующих, дезинсекционных и дератизационных средств для применения в быту, в лечебно-профилактических учреждениях и на других объектах для обеспечения безопасности и здоровья людей» № 344, 2002.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5. Приказ МЗ МП и ГКСЭН России № 280/88, 1995 «Об утверждении временных Перечней вредных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6. Приказ Минздравмедпрома РФ «О порядке проведения предварительных и периодических осмотров медицинских работников и медицинских регламентах допуска в профессии» № 90 от 14.03.96.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7. СН 245-71 «Санитарные нормы проектирования промышленных предприятий».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8. СП 3183-84 «Порядок накопления, транспортировки, обезвреживания и захоронения токсичных промышленных отходов».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9. СанПиН2.2.4.548-96«Гигиенические требования к микроклимату производственных помещений».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10. СанПиН2.2.1. /2.1.1.1031-01 «Санитарно-защитные зоны и санитарная классификация предприятий, сооружений и иных объектов».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11. СанПиН2.1.6.1032-01 «Гигиенические требования к охране атмосферного воздуха населенных мест».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12. «Содержание территорий населенных мест» СП 4690-88 МЗ СССР от 05.03.88.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13. СанПиН 2.1.1.564-96 «Планировка и застройка городских и сельских поселений».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14. СНиП 2.04.01-85 «Внутренний водопровод и канализация».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15. СНиП 3.05.01-86 «Внутренние санитарно-технические системы».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16. Р 2.2.013-94 «Гигиенические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17. «Правила по охране труда работников дезинфекционного дела и по содержанию дезинфекционных станций, дезинфекционных отделов, отделений профилактической дезинфекции санитарно-эпидемиологических станций, отдельных дезинфекционных установок». МЗ СССР № 1963-79 от 09.02.79.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18. СП 3.5.3.1129-02 «Санитарно-эпидемиологические требования к проведению дератизации».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19. ГОСТ 12.1.007-76 «Вредные вещества. Классификация и общие требования безопасности».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20. «Система стандартов безопасности труда» Государственного комитета СССР по стандартам (1984).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21. ГОСТ 2.0.004-79«Организация обучения работающих правилам безопасности труда. Общие положения».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22. ГОСТ 12.1.005-88 ССБТ «Общие санитарно-гигиенические требования к воздуху рабочей зоны».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23. ОСТ42-21-85 «Стерилизация и дезинфекция изделий медицинского назначения. Методы, средства и режимы».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24.Инструкция Госгражданстроя «По проектированию санитарно-эпидемиологических станций» СИ 535-81.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25.Постановление Правительства Российской Федерации от 24.07.00 № 554 «Об утверждении Положения о государственно-эпидемиологической службе РФ» и «Положения о государственном санитарно-эпидемиологическом нормировании».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26.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27.Приказ комитета Российской Федерации по стандартизации, метрологии и сертификации и Государственного Комитета санитарно-эпидемиологического надзора Российской Федерации № 90/50 от 03.06.94 «О назначении НИИ профилактической токсикологии и дезинфекции (НИИПТиД) Центральным органом по сертификации».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28. СП2.1.7.728-99 «Правила сбора, хранения и удаления отходов в лечебно-профилактических учреждениях».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29.Приказ МЗ СССР № 254 от 03.09.91 «О развитии дезинфекционного дела в стране» с изменениями и дополнениями (письмо МЗ РФ 23-02/733 и ГКСЭН № 01-20/104-11 от 29.07.92).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30.Приказ Госкомсанэпиднадзора РФ № 74 от 04.07.94 «О реализации основных направлений развития дезинфекционного дела».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31. СанПиН 2.2.4. /2.1.8.562-96 «Допустимые уровни шума на рабочих местах, в помещениях жилых, общественных зданий и на территории жилой застройки».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32. СНиП 2.08.02-89 «Общественные здания и сооружения».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33.СНиП 2.04.05-92 «Отопление, вентиляция, кондиционирование воздуха».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34.СанПиН 2.1.4.1047-01 «Питьевая вода. Гигиенические требования к качеству воды централизованной системы питьевого водоснабжения. Контроль качества».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35. «Санитарные нормы допустимых уровней шума, создаваемого изделиями медицинской техники в помещениях лечебно-профилактических учреждений». МЗ СССР № 3057-84 от 30.07.84.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36. СП 2.6.1.758-99 «Нормы радиационной безопасности» (НРБ-99).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37. СП 2.4.2.782-99 «Обеспечение радиационной безопасности» (ОСПОРБ-99).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38. СП 2.3.5.669-97 «Временные санитарные правила для оптовых продовольственных рынков».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39. СП 2.4.2.782-99 «Гигиенические требования к условиям обучения школьников в различных видах современных общеобразовательных учреждений».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40. Р3.1.683-98 «Использование ультрафиолетового бактерицидного излучения для обеззараживания воздуха и поверхностей в помещениях».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41. СанПиН2.1.2/3.041-96«Устройство, оборудование и содержание центров временного размещения иммигрантов - иностранных граждан, лиц без гражданства и беженцев».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42.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43. СанПиН2.3.4.561-96 «Производство молока и молочных продуктов».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44. СанПиН2.3.4.545-96«Производство хлеба, хлебобулочных и кондитерских изделий».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45.СанПиН 2.3.4.050-96 «Производство и реализация рыбной продукции».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46. СанПиН2.2.4. /2.1.8.582-96«Гигиенические требования при работах с источниками воздушного и контактного ультразвука промышленного, медицинского и бытового назначения».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47. «Инструкция о санитарно-противоэпидемическом режиме больниц». Приказ МЗ СССР №288 от 31.07.78.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48. «Инструкция по организации и проведению санитарно-гигиенических мероприятий по профилактике внутрибольничных инфекций в лечебно-профилактических учреждениях (отделениях) хирургического профиля, в палатах и отделениях реанимации и интенсивной терапии». Приказ МЗ СССР № 720 от 21.07.78.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lastRenderedPageBreak/>
        <w:t>49. «Инструкция по организации и проведению эпидемиологического надзора за внутрибольничными инфекциями в акушерских стационарах». Прилож. 1 к приказу МЗ СССР № 691 от 28.12.89.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50. «Инструкция по организации и проведению комплекса санитарно-противоэпидемических мероприятий в акушерских стационарах». Прилож. 2 к приказу МЗ СССР №691 от 28.12.89.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proofErr w:type="gramStart"/>
      <w:r w:rsidRPr="009647EB">
        <w:rPr>
          <w:rFonts w:ascii="Arial Narrow" w:hAnsi="Arial Narrow"/>
        </w:rPr>
        <w:t>51.«</w:t>
      </w:r>
      <w:proofErr w:type="gramEnd"/>
      <w:r w:rsidRPr="009647EB">
        <w:rPr>
          <w:rFonts w:ascii="Arial Narrow" w:hAnsi="Arial Narrow"/>
        </w:rPr>
        <w:t>Инструкция по организации и проведению комплекса санитарно-противоэпидемических мероприятий в отделениях для новорожденных недоношенных детей детских больниц». Приказ МЗ СССР № 440 от 20.04.83.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52. «Инструкция по санитарно-противоэпидемическому режиму и охране труда персонала инфекционных больниц (отделений)». Приказ МЗ СССР № 916 от04.08.83.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53. «Инструкция по эксплуатации и контролю эффективности вентиляционных устройств на объектах здравоохранения» № 1231-75 от 20.03.75.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54. «Инструкция по профилактике заболеваний, связанных с применением полимерных и синтетических материалов в строительстве и быту». МЗ СССР № 4061-85 от 29.12.85.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55. «Инструкция по организации работы и соблюдению противоэпидемического режима патологоанатомическими отделениями и бюро судебной экспертизы в случаях подозрения или обнаружения особо опасных инфекций» МЗ СССР от 12.12.78.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56. «Инструкция по сбору, хранению и сдаче лома медицинских изделий однократного применения из пластических масс». МЗ СССР от 24.03.89.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57. «Инструкция по дезинфекции и дезинсекции одежды, постельных принадлежностей, обуви и других объектов в паровоздушно-формалиновых, паровых и комбинированных дезинфекционных камерах, и дезинсекции этих объектов в воздушных дезинфекционных камерах» МЗ СССР от 29.08.77.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58. «Методические указания по организации и проведению комплекса санитарно-противоэпидемических мероприятий в асептических отделениях (блоках) и палатах». № 28-6/15 от 30.04.86.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59.Сборник важнейших официальных материалов по вопросам дезинфекции, стерилизации, дезинсекции и дератизации: в 5 т. / Под редакцией акад. РАМН М. Г. Шандалы. М.,1994.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60. «Методические рекомендации по организации централизованных стерилизационных в лечебно-профилактических учреждениях» № 15-6/8 от 21.12.90.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61. ГОСТ Р ИСО11140-1-2000«Стерилизация медицинской продукции».</w:t>
      </w:r>
    </w:p>
    <w:p w:rsidR="009647EB" w:rsidRPr="009647EB" w:rsidRDefault="009647EB" w:rsidP="009647EB">
      <w:pPr>
        <w:spacing w:line="360" w:lineRule="auto"/>
        <w:ind w:firstLine="709"/>
        <w:rPr>
          <w:rFonts w:ascii="Arial Narrow" w:hAnsi="Arial Narrow"/>
        </w:rPr>
      </w:pPr>
      <w:r w:rsidRPr="009647EB">
        <w:rPr>
          <w:rFonts w:ascii="Arial Narrow" w:hAnsi="Arial Narrow"/>
        </w:rPr>
        <w:t>62. СП3.1.58-00 «Профилактика вирусных гепатитов. Общие требования к эпидемиологическому надзору за вирусными гепатитами».</w:t>
      </w:r>
    </w:p>
    <w:p w:rsidR="00727344" w:rsidRPr="009647EB" w:rsidRDefault="00727344" w:rsidP="009647EB">
      <w:pPr>
        <w:spacing w:line="360" w:lineRule="auto"/>
        <w:ind w:firstLine="709"/>
        <w:rPr>
          <w:rFonts w:ascii="Arial Narrow" w:hAnsi="Arial Narrow"/>
        </w:rPr>
      </w:pPr>
    </w:p>
    <w:sectPr w:rsidR="00727344" w:rsidRPr="0096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7"/>
    <w:rsid w:val="001B1611"/>
    <w:rsid w:val="00323DA1"/>
    <w:rsid w:val="0070616E"/>
    <w:rsid w:val="00727344"/>
    <w:rsid w:val="00783DB3"/>
    <w:rsid w:val="009647EB"/>
    <w:rsid w:val="00A855B9"/>
    <w:rsid w:val="00AD05B7"/>
    <w:rsid w:val="00B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2D06-9A7F-4FE9-A4C9-949F761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B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D05B7"/>
    <w:pPr>
      <w:spacing w:before="75" w:after="165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D05B7"/>
    <w:pPr>
      <w:spacing w:before="100" w:beforeAutospacing="1" w:after="100" w:afterAutospacing="1" w:line="240" w:lineRule="auto"/>
      <w:outlineLvl w:val="1"/>
    </w:pPr>
    <w:rPr>
      <w:rFonts w:ascii="Lucida Sans" w:eastAsia="Times New Roman" w:hAnsi="Lucida Sans" w:cs="Times New Roman"/>
      <w:b/>
      <w:bCs/>
      <w:caps/>
      <w:color w:val="333333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D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0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B7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5B7"/>
    <w:rPr>
      <w:rFonts w:ascii="Lucida Sans" w:eastAsia="Times New Roman" w:hAnsi="Lucida Sans" w:cs="Times New Roman"/>
      <w:b/>
      <w:bCs/>
      <w:caps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B7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0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0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78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515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0367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0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6;&#1079;&#1076;&#109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5</cp:revision>
  <dcterms:created xsi:type="dcterms:W3CDTF">2017-06-09T21:16:00Z</dcterms:created>
  <dcterms:modified xsi:type="dcterms:W3CDTF">2017-06-09T21:47:00Z</dcterms:modified>
</cp:coreProperties>
</file>